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877390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</w:t>
      </w:r>
      <w:r w:rsidR="00A25AEC">
        <w:rPr>
          <w:rFonts w:ascii="Arial" w:hAnsi="Arial" w:cs="Arial"/>
          <w:b/>
          <w:color w:val="auto"/>
          <w:sz w:val="24"/>
          <w:szCs w:val="24"/>
        </w:rPr>
        <w:t>4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662"/>
      </w:tblGrid>
      <w:tr w:rsidR="00CA516B" w:rsidRPr="002B50C0" w14:paraId="4EB54A58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E260B3" w:rsidRDefault="00F42271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C39EA3" w14:textId="1861D99B" w:rsidR="00CA516B" w:rsidRDefault="00DB3E3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12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674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500,56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="00B57FC9" w:rsidRPr="00E0745E">
              <w:rPr>
                <w:rFonts w:ascii="Arial" w:hAnsi="Arial" w:cs="Arial"/>
                <w:sz w:val="20"/>
                <w:szCs w:val="20"/>
              </w:rPr>
              <w:t>zł brutto</w:t>
            </w:r>
            <w:r w:rsidR="002D30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E5DAFC" w14:textId="1D483D86" w:rsidR="003B65F1" w:rsidRDefault="008C4F5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początkowa:</w:t>
            </w:r>
            <w:r w:rsidRPr="00E0745E">
              <w:rPr>
                <w:rFonts w:ascii="Arial" w:hAnsi="Arial" w:cs="Arial"/>
                <w:sz w:val="20"/>
                <w:szCs w:val="20"/>
              </w:rPr>
              <w:t xml:space="preserve"> 29 013 200,00 zł brutto</w:t>
            </w:r>
          </w:p>
          <w:p w14:paraId="4585F9B4" w14:textId="77777777" w:rsidR="008C4F5F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wartości projektu wynika z niższej niż pierwotnie zakładano wartości umowy z Wykonawcą systemu.</w:t>
            </w:r>
          </w:p>
          <w:p w14:paraId="091C78BC" w14:textId="7E96BF83" w:rsidR="00F91472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Umowy nr 17/2022</w:t>
            </w:r>
            <w:r w:rsidR="009976AB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podpisana w dniu 11.03.2022</w:t>
            </w:r>
          </w:p>
          <w:p w14:paraId="18484459" w14:textId="43BFC3AD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</w:p>
        </w:tc>
      </w:tr>
      <w:tr w:rsidR="005212C8" w:rsidRPr="002B50C0" w14:paraId="6CD831AF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</w:tr>
      <w:tr w:rsidR="00CA516B" w:rsidRPr="002B50C0" w14:paraId="716F76F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F95B1" w14:textId="4639CC7D" w:rsidR="00CA516B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01.10.2020 do </w:t>
            </w:r>
            <w:r w:rsidRPr="00F91472">
              <w:rPr>
                <w:rFonts w:ascii="Arial" w:hAnsi="Arial" w:cs="Arial"/>
                <w:sz w:val="20"/>
                <w:szCs w:val="20"/>
                <w:u w:val="single"/>
              </w:rPr>
              <w:t>21.</w:t>
            </w:r>
            <w:r w:rsidR="00F73082">
              <w:rPr>
                <w:rFonts w:ascii="Arial" w:hAnsi="Arial" w:cs="Arial"/>
                <w:sz w:val="20"/>
                <w:szCs w:val="20"/>
                <w:u w:val="single"/>
              </w:rPr>
              <w:t>02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.202</w:t>
            </w:r>
            <w:r w:rsidR="00F73082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 w:rsidR="002D304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0AA552CF" w14:textId="7777777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3C0E69" w14:textId="0B0B6E0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Pierwotny termin zakończenia realizacji: </w:t>
            </w:r>
            <w:r w:rsidRPr="00E260B3">
              <w:rPr>
                <w:rFonts w:ascii="Arial" w:hAnsi="Arial" w:cs="Arial"/>
                <w:sz w:val="20"/>
                <w:szCs w:val="20"/>
              </w:rPr>
              <w:t>30.06.2024</w:t>
            </w:r>
          </w:p>
          <w:p w14:paraId="5B5E414B" w14:textId="1F3EB3DB" w:rsidR="00F91472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Zmiana daty </w:t>
            </w:r>
            <w:r w:rsidR="008C4F5F">
              <w:rPr>
                <w:rFonts w:ascii="Arial" w:hAnsi="Arial" w:cs="Arial"/>
                <w:sz w:val="20"/>
                <w:szCs w:val="20"/>
              </w:rPr>
              <w:t>końca realizacji wynika z podpisanej</w:t>
            </w:r>
            <w:r>
              <w:rPr>
                <w:rFonts w:ascii="Arial" w:hAnsi="Arial" w:cs="Arial"/>
                <w:sz w:val="20"/>
                <w:szCs w:val="20"/>
              </w:rPr>
              <w:t xml:space="preserve"> w dniu 11.03.2022 Umowy nr 17/2022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. Podana data </w:t>
            </w:r>
            <w:r w:rsidR="008C4F5F">
              <w:rPr>
                <w:rFonts w:ascii="Arial" w:hAnsi="Arial" w:cs="Arial"/>
                <w:sz w:val="20"/>
                <w:szCs w:val="20"/>
              </w:rPr>
              <w:t>wdrożenie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systemu.</w:t>
            </w:r>
          </w:p>
          <w:p w14:paraId="5CA0EA46" w14:textId="77777777" w:rsidR="00DB3E3F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  <w:r w:rsidR="00F7308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E9AB08" w14:textId="30932563" w:rsidR="00F73082" w:rsidRDefault="00F73082" w:rsidP="00F7308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Kolejna zmiana daty końca realizacji wynika z podpisanego w dniu 11.05.2023 Aneksu nr 2 do Umowy nr 17/2022 z Wykonawcą systemu. </w:t>
            </w:r>
          </w:p>
          <w:p w14:paraId="46533DBA" w14:textId="7D7AF3F0" w:rsidR="00F73082" w:rsidRDefault="00F73082" w:rsidP="00F730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30.03.2023.</w:t>
            </w:r>
          </w:p>
          <w:p w14:paraId="55CE9679" w14:textId="67A8BCE0" w:rsidR="00F73082" w:rsidRPr="00E260B3" w:rsidRDefault="00F73082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071234" w14:textId="26C14E6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września 1994 r. o rachunkowości (tekst jedn.: Dz.U. z 2016 r. poz. 1047 z późn.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sierpnia 1997 r. - Ordynacja podatkowa (tekst jedn.: Dz.U. z 2015 r. poz. 613 z późn.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lastRenderedPageBreak/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427A9BA0" w:rsidR="00E260B3" w:rsidRPr="00E260B3" w:rsidRDefault="0004332A" w:rsidP="00F3767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  <w:r w:rsidR="00A25AEC">
              <w:rPr>
                <w:rFonts w:ascii="Arial" w:hAnsi="Arial" w:cs="Arial"/>
                <w:sz w:val="18"/>
                <w:szCs w:val="20"/>
              </w:rPr>
              <w:t>9</w:t>
            </w:r>
            <w:r w:rsidR="00B7398B">
              <w:rPr>
                <w:rFonts w:ascii="Arial" w:hAnsi="Arial" w:cs="Arial"/>
                <w:sz w:val="18"/>
                <w:szCs w:val="20"/>
              </w:rPr>
              <w:t>,</w:t>
            </w:r>
            <w:r w:rsidR="00A25AEC">
              <w:rPr>
                <w:rFonts w:ascii="Arial" w:hAnsi="Arial" w:cs="Arial"/>
                <w:sz w:val="18"/>
                <w:szCs w:val="20"/>
              </w:rPr>
              <w:t>61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0EC5B056" w:rsid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3C6BFD">
              <w:rPr>
                <w:rFonts w:ascii="Arial" w:hAnsi="Arial" w:cs="Arial"/>
                <w:sz w:val="18"/>
                <w:szCs w:val="20"/>
              </w:rPr>
              <w:t>8,52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FA9AA87" w14:textId="09F0B5FC" w:rsidR="00C2552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2. nie dotyczy</w:t>
            </w:r>
          </w:p>
          <w:p w14:paraId="72823C37" w14:textId="6B50219C" w:rsidR="00C25523" w:rsidRP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nie dotyczy 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C6FA6E0" w:rsidR="00907F6D" w:rsidRPr="00562869" w:rsidRDefault="00F50B28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094D089D" w:rsidR="002B50C0" w:rsidRPr="002B50C0" w:rsidRDefault="002B50C0" w:rsidP="006A74A9">
      <w:pPr>
        <w:pStyle w:val="Nagwek3"/>
        <w:spacing w:before="0" w:line="240" w:lineRule="auto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134"/>
        <w:gridCol w:w="3544"/>
      </w:tblGrid>
      <w:tr w:rsidR="004350B8" w:rsidRPr="00DE2B37" w14:paraId="55961592" w14:textId="77777777" w:rsidTr="00446EE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446EE7">
        <w:tc>
          <w:tcPr>
            <w:tcW w:w="2552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</w:tcPr>
          <w:p w14:paraId="207E79D3" w14:textId="14033D48" w:rsidR="004350B8" w:rsidRPr="00AB79D2" w:rsidRDefault="00E80E04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11.</w:t>
            </w:r>
            <w:r w:rsidR="00E260B3" w:rsidRPr="00AB79D2">
              <w:rPr>
                <w:color w:val="auto"/>
                <w:sz w:val="16"/>
                <w:szCs w:val="16"/>
              </w:rPr>
              <w:t>2020</w:t>
            </w:r>
          </w:p>
        </w:tc>
        <w:tc>
          <w:tcPr>
            <w:tcW w:w="1134" w:type="dxa"/>
          </w:tcPr>
          <w:p w14:paraId="2F14513F" w14:textId="0F322092" w:rsidR="004350B8" w:rsidRPr="00562869" w:rsidRDefault="00395C40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06.2021</w:t>
            </w:r>
          </w:p>
        </w:tc>
        <w:tc>
          <w:tcPr>
            <w:tcW w:w="3544" w:type="dxa"/>
          </w:tcPr>
          <w:p w14:paraId="13709D1C" w14:textId="06A33A76" w:rsidR="00E260B3" w:rsidRPr="006A74A9" w:rsidRDefault="00395C40" w:rsidP="0023727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  <w:r w:rsidR="005E7F3E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AD6C536" w14:textId="77777777" w:rsidR="00FE7FE4" w:rsidRPr="006A74A9" w:rsidRDefault="005E7F3E" w:rsidP="003E0FE5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Powód opóźnienia</w:t>
            </w:r>
            <w:r w:rsidR="00903F97" w:rsidRPr="006A74A9">
              <w:rPr>
                <w:rFonts w:ascii="Arial" w:hAnsi="Arial" w:cs="Arial"/>
                <w:sz w:val="16"/>
                <w:szCs w:val="16"/>
              </w:rPr>
              <w:t>: błąd w harmonogramie – data oznacza rozpoczęcie przygotowań do ogłoszenia postępowania.</w:t>
            </w:r>
          </w:p>
          <w:p w14:paraId="573FFC14" w14:textId="1DBF8EED" w:rsidR="003E0FE5" w:rsidRPr="006A74A9" w:rsidRDefault="003E0FE5" w:rsidP="003E0FE5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22.06.2021 – </w:t>
            </w:r>
            <w:r w:rsidR="00395C40" w:rsidRPr="006A74A9">
              <w:rPr>
                <w:rFonts w:ascii="Arial" w:hAnsi="Arial" w:cs="Arial"/>
                <w:sz w:val="16"/>
                <w:szCs w:val="16"/>
              </w:rPr>
              <w:t>Ogłoszenie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postępowania.</w:t>
            </w:r>
          </w:p>
          <w:p w14:paraId="66AF3652" w14:textId="57763E23" w:rsidR="00395C40" w:rsidRPr="006A74A9" w:rsidRDefault="00395C40" w:rsidP="00F42271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Odpowiedziano </w:t>
            </w:r>
            <w:r w:rsidR="003E0FE5" w:rsidRPr="006A74A9">
              <w:rPr>
                <w:rFonts w:ascii="Arial" w:hAnsi="Arial" w:cs="Arial"/>
                <w:sz w:val="16"/>
                <w:szCs w:val="16"/>
              </w:rPr>
              <w:t xml:space="preserve">na </w:t>
            </w:r>
            <w:r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="00F42271"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Pr="006A74A9">
              <w:rPr>
                <w:rFonts w:ascii="Arial" w:hAnsi="Arial" w:cs="Arial"/>
                <w:sz w:val="16"/>
                <w:szCs w:val="16"/>
              </w:rPr>
              <w:t>35 pytania</w:t>
            </w:r>
            <w:r w:rsidR="003E0FE5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DE2B37" w:rsidRPr="00DB3CDC" w14:paraId="4F3D3D40" w14:textId="77777777" w:rsidTr="00446EE7">
        <w:tc>
          <w:tcPr>
            <w:tcW w:w="2552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C4EBFA0" w14:textId="17BD7812" w:rsidR="00DE2B37" w:rsidRPr="00AB79D2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DE2B37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</w:tcPr>
          <w:p w14:paraId="341A2428" w14:textId="1516427A" w:rsidR="00DE2B37" w:rsidRPr="00562869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AB79D2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3544" w:type="dxa"/>
          </w:tcPr>
          <w:p w14:paraId="69E9F3DC" w14:textId="53D074F6" w:rsidR="00DE2B37" w:rsidRPr="006A74A9" w:rsidRDefault="00AB79D2" w:rsidP="00DE2B37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DE2B37" w:rsidRPr="00DB3CDC" w14:paraId="1B3CF2C7" w14:textId="77777777" w:rsidTr="00446EE7">
        <w:tc>
          <w:tcPr>
            <w:tcW w:w="2552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D826CCB" w14:textId="32D2F060" w:rsidR="00DE2B37" w:rsidRPr="00AB79D2" w:rsidRDefault="00446EE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446EE7">
              <w:rPr>
                <w:sz w:val="16"/>
                <w:szCs w:val="16"/>
                <w:u w:val="single"/>
              </w:rPr>
              <w:t>03</w:t>
            </w:r>
            <w:r w:rsidR="00E80E04" w:rsidRPr="00446EE7">
              <w:rPr>
                <w:sz w:val="16"/>
                <w:szCs w:val="16"/>
                <w:u w:val="single"/>
              </w:rPr>
              <w:t>.</w:t>
            </w:r>
            <w:r w:rsidRPr="00446EE7">
              <w:rPr>
                <w:sz w:val="16"/>
                <w:szCs w:val="16"/>
                <w:u w:val="single"/>
              </w:rPr>
              <w:t>2022</w:t>
            </w:r>
            <w:r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F94912C" w14:textId="31DDC535" w:rsidR="00DE2B37" w:rsidRPr="00DB3CDC" w:rsidRDefault="00504E32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03.2022</w:t>
            </w:r>
          </w:p>
        </w:tc>
        <w:tc>
          <w:tcPr>
            <w:tcW w:w="3544" w:type="dxa"/>
          </w:tcPr>
          <w:p w14:paraId="22BAC430" w14:textId="4FEBF0C9" w:rsidR="00DE2B37" w:rsidRPr="006A74A9" w:rsidRDefault="00504E32" w:rsidP="00DE2B37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  <w:r w:rsidR="00AB79D2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C3ACBA6" w14:textId="5ABCC124" w:rsidR="00F42271" w:rsidRPr="006A74A9" w:rsidRDefault="00504E32" w:rsidP="00AB79D2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Umowa</w:t>
            </w:r>
            <w:r w:rsidR="00626496" w:rsidRPr="006A74A9">
              <w:rPr>
                <w:rFonts w:ascii="Arial" w:hAnsi="Arial" w:cs="Arial"/>
                <w:sz w:val="16"/>
                <w:szCs w:val="16"/>
              </w:rPr>
              <w:t xml:space="preserve"> nr 17/2022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została podpisana </w:t>
            </w:r>
            <w:r w:rsidR="008C4F5F" w:rsidRPr="006A74A9">
              <w:rPr>
                <w:rFonts w:ascii="Arial" w:hAnsi="Arial" w:cs="Arial"/>
                <w:sz w:val="16"/>
                <w:szCs w:val="16"/>
              </w:rPr>
              <w:t xml:space="preserve">w dniu 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11.03.2022</w:t>
            </w:r>
          </w:p>
          <w:p w14:paraId="6553E1D3" w14:textId="6D105469" w:rsidR="00626496" w:rsidRPr="006A74A9" w:rsidRDefault="00626496" w:rsidP="00FE01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Przyczyna opóźnienie osiągnięcia KM: zmaterializowało się ryzyko odwołań do KIO na etapie postępowania przetargowego</w:t>
            </w:r>
            <w:r w:rsidR="009C1983" w:rsidRPr="006A74A9">
              <w:rPr>
                <w:rFonts w:ascii="Arial" w:hAnsi="Arial" w:cs="Arial"/>
                <w:sz w:val="16"/>
                <w:szCs w:val="16"/>
              </w:rPr>
              <w:t xml:space="preserve"> oraz zmaterializował się ryzyko związane ze zmianą zapisów SWZ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14:paraId="41920E57" w14:textId="5D423AA8" w:rsidR="00F42271" w:rsidRPr="006A74A9" w:rsidRDefault="00F42271" w:rsidP="009C198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Wpływa na </w:t>
            </w:r>
            <w:r w:rsidR="00FE0156" w:rsidRPr="006A74A9">
              <w:rPr>
                <w:rFonts w:ascii="Arial" w:hAnsi="Arial" w:cs="Arial"/>
                <w:b/>
                <w:sz w:val="16"/>
                <w:szCs w:val="16"/>
              </w:rPr>
              <w:t>pozostałe</w:t>
            </w: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 kamieni</w:t>
            </w:r>
            <w:r w:rsidR="00FE0156" w:rsidRPr="006A74A9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 milowe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 xml:space="preserve">, których osiągnięcie </w:t>
            </w:r>
            <w:r w:rsidR="009C1983" w:rsidRPr="006A74A9">
              <w:rPr>
                <w:rFonts w:ascii="Arial" w:hAnsi="Arial" w:cs="Arial"/>
                <w:b/>
                <w:sz w:val="16"/>
                <w:szCs w:val="16"/>
              </w:rPr>
              <w:t>zostało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 xml:space="preserve"> przesunięte</w:t>
            </w:r>
            <w:r w:rsidR="009C1983" w:rsidRPr="006A74A9">
              <w:rPr>
                <w:rFonts w:ascii="Arial" w:hAnsi="Arial" w:cs="Arial"/>
                <w:b/>
                <w:sz w:val="16"/>
                <w:szCs w:val="16"/>
              </w:rPr>
              <w:t xml:space="preserve"> o 6 miesięcy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DE2B37" w:rsidRPr="00DB3CDC" w14:paraId="6220BDF8" w14:textId="77777777" w:rsidTr="00446EE7">
        <w:tc>
          <w:tcPr>
            <w:tcW w:w="2552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A975BB6" w14:textId="7AFC13C1" w:rsidR="00DE2B37" w:rsidRPr="008C4F5F" w:rsidRDefault="00626496" w:rsidP="00DE2B3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2022</w:t>
            </w:r>
            <w:r w:rsidR="00446EE7">
              <w:rPr>
                <w:sz w:val="16"/>
                <w:szCs w:val="16"/>
                <w:u w:val="single"/>
              </w:rPr>
              <w:t xml:space="preserve"> </w:t>
            </w:r>
            <w:r w:rsidR="00446EE7" w:rsidRPr="00DE2B3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1134" w:type="dxa"/>
          </w:tcPr>
          <w:p w14:paraId="1BA63CAC" w14:textId="72FB9083" w:rsidR="00DE2B37" w:rsidRPr="00DB3CDC" w:rsidRDefault="00284BFE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12.09.2022</w:t>
            </w:r>
          </w:p>
        </w:tc>
        <w:tc>
          <w:tcPr>
            <w:tcW w:w="3544" w:type="dxa"/>
          </w:tcPr>
          <w:p w14:paraId="6D5A4EAF" w14:textId="77777777" w:rsidR="00116256" w:rsidRPr="006A74A9" w:rsidRDefault="00116256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b/>
                <w:sz w:val="16"/>
                <w:szCs w:val="16"/>
              </w:rPr>
              <w:t>Osiągnięty</w:t>
            </w:r>
            <w:r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C44AAFC" w14:textId="77777777" w:rsidR="0067721C" w:rsidRPr="006A74A9" w:rsidRDefault="0067721C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="00116256" w:rsidRPr="006A74A9">
              <w:rPr>
                <w:rFonts w:ascii="Arial" w:hAnsi="Arial" w:cs="Arial"/>
                <w:sz w:val="16"/>
                <w:szCs w:val="16"/>
              </w:rPr>
              <w:t>2</w:t>
            </w:r>
            <w:r w:rsidRPr="006A74A9">
              <w:rPr>
                <w:rFonts w:ascii="Arial" w:hAnsi="Arial" w:cs="Arial"/>
                <w:sz w:val="16"/>
                <w:szCs w:val="16"/>
              </w:rPr>
              <w:t>.</w:t>
            </w:r>
            <w:r w:rsidR="000E17E2" w:rsidRPr="006A74A9">
              <w:rPr>
                <w:rFonts w:ascii="Arial" w:hAnsi="Arial" w:cs="Arial"/>
                <w:sz w:val="16"/>
                <w:szCs w:val="16"/>
              </w:rPr>
              <w:t>09</w:t>
            </w:r>
            <w:r w:rsidR="00116256" w:rsidRPr="006A74A9">
              <w:rPr>
                <w:rFonts w:ascii="Arial" w:hAnsi="Arial" w:cs="Arial"/>
                <w:sz w:val="16"/>
                <w:szCs w:val="16"/>
              </w:rPr>
              <w:t>.2022 Wykonawca dostarczył produktu Etapu 2 Umowy.</w:t>
            </w:r>
          </w:p>
          <w:p w14:paraId="53724728" w14:textId="64F54CED" w:rsidR="003C6BFD" w:rsidRPr="006A74A9" w:rsidRDefault="003C6BFD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Produkty odebrane 03.10.2022</w:t>
            </w:r>
          </w:p>
        </w:tc>
      </w:tr>
      <w:tr w:rsidR="00836FB4" w:rsidRPr="00DB3CDC" w14:paraId="6F00A3A4" w14:textId="77777777" w:rsidTr="00446EE7">
        <w:tc>
          <w:tcPr>
            <w:tcW w:w="2552" w:type="dxa"/>
          </w:tcPr>
          <w:p w14:paraId="27D72CE1" w14:textId="11A43D5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  <w:r w:rsidR="00A25AEC">
              <w:rPr>
                <w:sz w:val="16"/>
                <w:szCs w:val="16"/>
              </w:rPr>
              <w:t>- TEST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71BF0D3" w14:textId="6A73482F" w:rsidR="00836FB4" w:rsidRPr="008C4F5F" w:rsidRDefault="00626496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5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65F2A1BF" w14:textId="5BDC2CA5" w:rsidR="00836FB4" w:rsidRPr="00DB3CDC" w:rsidRDefault="00A67A11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04.2023</w:t>
            </w:r>
          </w:p>
        </w:tc>
        <w:tc>
          <w:tcPr>
            <w:tcW w:w="3544" w:type="dxa"/>
          </w:tcPr>
          <w:p w14:paraId="2268DEF3" w14:textId="77777777" w:rsidR="00836FB4" w:rsidRPr="00A25AEC" w:rsidRDefault="00A15F27" w:rsidP="00836FB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5AEC">
              <w:rPr>
                <w:rFonts w:ascii="Arial" w:hAnsi="Arial" w:cs="Arial"/>
                <w:b/>
                <w:bCs/>
                <w:sz w:val="16"/>
                <w:szCs w:val="16"/>
              </w:rPr>
              <w:t>Osiągnięty</w:t>
            </w:r>
            <w:r w:rsidR="00A25AEC" w:rsidRPr="00A25AEC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  <w:p w14:paraId="28340716" w14:textId="2C3DDF67" w:rsidR="00A25AEC" w:rsidRPr="006A74A9" w:rsidRDefault="00A25AEC" w:rsidP="00836F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Zasoby pod środowisko TEST zostało udostępnione 31.03.2024.</w:t>
            </w:r>
          </w:p>
        </w:tc>
      </w:tr>
      <w:tr w:rsidR="00836FB4" w:rsidRPr="00DB3CDC" w14:paraId="591B4798" w14:textId="77777777" w:rsidTr="00446EE7">
        <w:tc>
          <w:tcPr>
            <w:tcW w:w="2552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4DB1956E" w14:textId="71565E10" w:rsidR="00836FB4" w:rsidRPr="008C4F5F" w:rsidRDefault="00A25AEC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626496"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4</w:t>
            </w:r>
            <w:r w:rsidR="00446EE7" w:rsidRPr="00446EE7">
              <w:rPr>
                <w:sz w:val="16"/>
                <w:szCs w:val="16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5CC490D" w14:textId="3E9B7399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438D245A" w14:textId="77777777" w:rsidTr="00446EE7">
        <w:tc>
          <w:tcPr>
            <w:tcW w:w="2552" w:type="dxa"/>
          </w:tcPr>
          <w:p w14:paraId="08727C42" w14:textId="34AC71C0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B4E66BA" w14:textId="4EF76A7B" w:rsidR="00836FB4" w:rsidRPr="008C4F5F" w:rsidRDefault="00A15F27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626496" w:rsidRPr="008C4F5F">
              <w:rPr>
                <w:sz w:val="16"/>
                <w:szCs w:val="16"/>
                <w:u w:val="single"/>
              </w:rPr>
              <w:t>202</w:t>
            </w:r>
            <w:r>
              <w:rPr>
                <w:sz w:val="16"/>
                <w:szCs w:val="16"/>
                <w:u w:val="single"/>
              </w:rPr>
              <w:t>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09C7EE73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6137570" w14:textId="00873FC5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6B2B560B" w14:textId="77777777" w:rsidTr="00446EE7">
        <w:tc>
          <w:tcPr>
            <w:tcW w:w="2552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SIWDz NFZ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0366E6" w14:textId="1D8F9557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6FFC35" w14:textId="08F85EE9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3BF286FF" w14:textId="77777777" w:rsidTr="00446EE7">
        <w:tc>
          <w:tcPr>
            <w:tcW w:w="2552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EBD526A" w14:textId="29F4DD9E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195D3FF" w14:textId="0EE923EB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3C6930DF" w14:textId="77777777" w:rsidTr="00446EE7">
        <w:tc>
          <w:tcPr>
            <w:tcW w:w="2552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MOPSiK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6CE560F" w14:textId="2DD22E3F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A72425F" w14:textId="69EAAECF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2C31CA00" w14:textId="77777777" w:rsidTr="00446EE7">
        <w:tc>
          <w:tcPr>
            <w:tcW w:w="2552" w:type="dxa"/>
          </w:tcPr>
          <w:p w14:paraId="480FA9CC" w14:textId="1E5153F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  <w:r w:rsidR="00A25AEC">
              <w:rPr>
                <w:sz w:val="16"/>
                <w:szCs w:val="16"/>
              </w:rPr>
              <w:t>PROD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534DF9C" w14:textId="397EAE24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5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9758DE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78732348" w14:textId="380E241C" w:rsidR="00836FB4" w:rsidRPr="00DB3CDC" w:rsidRDefault="00A25AEC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03.2024</w:t>
            </w:r>
          </w:p>
        </w:tc>
        <w:tc>
          <w:tcPr>
            <w:tcW w:w="3544" w:type="dxa"/>
          </w:tcPr>
          <w:p w14:paraId="1E5AA96E" w14:textId="77777777" w:rsidR="00836FB4" w:rsidRPr="00A25AEC" w:rsidRDefault="00A25AEC" w:rsidP="00836FB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5AEC">
              <w:rPr>
                <w:rFonts w:ascii="Arial" w:hAnsi="Arial" w:cs="Arial"/>
                <w:b/>
                <w:bCs/>
                <w:sz w:val="16"/>
                <w:szCs w:val="16"/>
              </w:rPr>
              <w:t>Osiągnięty.</w:t>
            </w:r>
          </w:p>
          <w:p w14:paraId="741D8986" w14:textId="4D46BA11" w:rsidR="00A25AEC" w:rsidRPr="006A74A9" w:rsidRDefault="00A25AEC" w:rsidP="00836F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29.03.2024 </w:t>
            </w:r>
            <w:r w:rsidRPr="00A25AEC">
              <w:rPr>
                <w:rFonts w:ascii="Arial" w:hAnsi="Arial" w:cs="Arial"/>
                <w:sz w:val="16"/>
                <w:szCs w:val="16"/>
              </w:rPr>
              <w:t>Zamawiający</w:t>
            </w:r>
            <w:r>
              <w:rPr>
                <w:rFonts w:ascii="Arial" w:hAnsi="Arial" w:cs="Arial"/>
                <w:sz w:val="16"/>
                <w:szCs w:val="16"/>
              </w:rPr>
              <w:t xml:space="preserve"> udostępnił zasoby pod środowiska PREPROD i PROD.</w:t>
            </w:r>
            <w:r w:rsidRPr="00A25AE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36FB4" w:rsidRPr="00DB3CDC" w14:paraId="27903DF6" w14:textId="77777777" w:rsidTr="00446EE7">
        <w:tc>
          <w:tcPr>
            <w:tcW w:w="2552" w:type="dxa"/>
          </w:tcPr>
          <w:p w14:paraId="49C2520D" w14:textId="540E660A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E20B86B" w14:textId="1F92D3D8" w:rsidR="00836FB4" w:rsidRPr="008C4F5F" w:rsidRDefault="00626496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84FB936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5812C60" w14:textId="259CBBBB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01542E26" w14:textId="77777777" w:rsidTr="00446EE7">
        <w:tc>
          <w:tcPr>
            <w:tcW w:w="2552" w:type="dxa"/>
          </w:tcPr>
          <w:p w14:paraId="71BBA99E" w14:textId="4E5E90D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4CEF752" w14:textId="49611F5C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9758DE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22F2DD5B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A22BA5B" w14:textId="0AE44D45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5139538F" w14:textId="77777777" w:rsidTr="00446EE7">
        <w:tc>
          <w:tcPr>
            <w:tcW w:w="2552" w:type="dxa"/>
          </w:tcPr>
          <w:p w14:paraId="684A8D27" w14:textId="428F234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Zmigrowane dane do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946E1FB" w14:textId="6FAECB92" w:rsidR="00836FB4" w:rsidRPr="008C4F5F" w:rsidRDefault="00A25AEC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626496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9758DE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0F583C4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0CCDA0" w14:textId="5806CFAE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41707807" w14:textId="77777777" w:rsidTr="00446EE7">
        <w:tc>
          <w:tcPr>
            <w:tcW w:w="2552" w:type="dxa"/>
          </w:tcPr>
          <w:p w14:paraId="6B29C954" w14:textId="6D05DB7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0C6E358" w14:textId="5F76A4C0" w:rsidR="00836FB4" w:rsidRPr="008C4F5F" w:rsidRDefault="00A15F27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626496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590C62E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B3B6A79" w14:textId="226DFDA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943D43A" w14:textId="77777777" w:rsidTr="00446EE7">
        <w:tc>
          <w:tcPr>
            <w:tcW w:w="2552" w:type="dxa"/>
          </w:tcPr>
          <w:p w14:paraId="5F64558E" w14:textId="1FAAE03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lastRenderedPageBreak/>
              <w:t xml:space="preserve">Wykonany przegląd procesów i aktualizacja dokumentacji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163F96" w14:textId="788D0261" w:rsidR="00836FB4" w:rsidRPr="008C4F5F" w:rsidRDefault="009758DE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4F924E0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AC88284" w14:textId="5E126E6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96EBA80" w14:textId="77777777" w:rsidTr="00446EE7">
        <w:tc>
          <w:tcPr>
            <w:tcW w:w="2552" w:type="dxa"/>
          </w:tcPr>
          <w:p w14:paraId="22D7C40D" w14:textId="7374B84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01948C45" w14:textId="2101D53B" w:rsidR="00836FB4" w:rsidRPr="008C4F5F" w:rsidRDefault="00A15F27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02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</w:t>
            </w:r>
            <w:r>
              <w:rPr>
                <w:sz w:val="16"/>
                <w:szCs w:val="16"/>
                <w:u w:val="single"/>
              </w:rPr>
              <w:t>5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AD5DE4D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9BE0265" w14:textId="00D80310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446EE7">
        <w:tc>
          <w:tcPr>
            <w:tcW w:w="2552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2AE7312B" w:rsidR="00885AB3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1 </w:t>
            </w:r>
            <w:r w:rsidR="00DD1847" w:rsidRPr="0057609D">
              <w:rPr>
                <w:sz w:val="16"/>
                <w:szCs w:val="16"/>
              </w:rPr>
              <w:t>–</w:t>
            </w:r>
            <w:r w:rsidRPr="0057609D">
              <w:rPr>
                <w:sz w:val="16"/>
                <w:szCs w:val="16"/>
              </w:rPr>
              <w:t xml:space="preserve"> 1</w:t>
            </w:r>
            <w:r w:rsidR="00DD1847" w:rsidRPr="0057609D">
              <w:rPr>
                <w:sz w:val="16"/>
                <w:szCs w:val="16"/>
              </w:rPr>
              <w:t>7 szt</w:t>
            </w:r>
            <w:r w:rsidR="00E80E04">
              <w:rPr>
                <w:sz w:val="16"/>
                <w:szCs w:val="16"/>
              </w:rPr>
              <w:t>.</w:t>
            </w:r>
            <w:r w:rsidR="00DD1847" w:rsidRPr="0057609D">
              <w:rPr>
                <w:sz w:val="16"/>
                <w:szCs w:val="16"/>
              </w:rPr>
              <w:t>/ 1 szt</w:t>
            </w:r>
            <w:r w:rsidR="00E80E04">
              <w:rPr>
                <w:sz w:val="16"/>
                <w:szCs w:val="16"/>
              </w:rPr>
              <w:t>.</w:t>
            </w:r>
          </w:p>
          <w:p w14:paraId="6CE6509E" w14:textId="39B173A7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</w:t>
            </w:r>
            <w:r w:rsidR="00DC7B43" w:rsidRPr="0057609D">
              <w:rPr>
                <w:sz w:val="16"/>
                <w:szCs w:val="16"/>
              </w:rPr>
              <w:t xml:space="preserve">15,2 mln/ </w:t>
            </w:r>
            <w:r w:rsidRPr="0057609D">
              <w:rPr>
                <w:sz w:val="16"/>
                <w:szCs w:val="16"/>
              </w:rPr>
              <w:t>3,5 mln</w:t>
            </w:r>
          </w:p>
          <w:p w14:paraId="3514E0D9" w14:textId="412A48DD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3 – </w:t>
            </w:r>
            <w:r w:rsidR="00DD1847" w:rsidRPr="0057609D">
              <w:rPr>
                <w:sz w:val="16"/>
                <w:szCs w:val="16"/>
              </w:rPr>
              <w:t xml:space="preserve">2 d/ </w:t>
            </w:r>
            <w:r w:rsidRPr="0057609D">
              <w:rPr>
                <w:sz w:val="16"/>
                <w:szCs w:val="16"/>
              </w:rPr>
              <w:t>4h</w:t>
            </w:r>
          </w:p>
          <w:p w14:paraId="07FF03FF" w14:textId="5C01332B" w:rsidR="00836FB4" w:rsidRPr="00DD2C01" w:rsidRDefault="00836FB4" w:rsidP="00885AB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4BF984B5" w14:textId="77777777" w:rsidR="00885AB3" w:rsidRDefault="00A15F27" w:rsidP="00A15F27">
            <w:pPr>
              <w:pStyle w:val="Defaul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u w:val="single"/>
              </w:rPr>
              <w:t>0</w:t>
            </w:r>
            <w:r w:rsidR="00626496" w:rsidRPr="008C4F5F">
              <w:rPr>
                <w:sz w:val="16"/>
                <w:szCs w:val="16"/>
                <w:u w:val="single"/>
              </w:rPr>
              <w:t>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</w:t>
            </w:r>
            <w:r>
              <w:rPr>
                <w:sz w:val="16"/>
                <w:szCs w:val="16"/>
                <w:u w:val="single"/>
              </w:rPr>
              <w:t>5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  <w:p w14:paraId="24F0D253" w14:textId="77777777" w:rsidR="00CA4257" w:rsidRDefault="00CA4257" w:rsidP="00A15F27">
            <w:pPr>
              <w:pStyle w:val="Default"/>
              <w:rPr>
                <w:sz w:val="16"/>
                <w:szCs w:val="16"/>
              </w:rPr>
            </w:pPr>
            <w:r w:rsidRPr="00CA4257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istnieje ryzyko dla zachowania tego terminu</w:t>
            </w:r>
            <w:r w:rsidRPr="00CA4257">
              <w:rPr>
                <w:sz w:val="16"/>
                <w:szCs w:val="16"/>
              </w:rPr>
              <w:t>)</w:t>
            </w:r>
          </w:p>
          <w:p w14:paraId="5D4912DE" w14:textId="45C173C6" w:rsidR="00E60507" w:rsidRPr="00CA4257" w:rsidRDefault="00E60507" w:rsidP="00A15F27">
            <w:pPr>
              <w:pStyle w:val="Default"/>
              <w:rPr>
                <w:sz w:val="16"/>
                <w:szCs w:val="16"/>
              </w:rPr>
            </w:pPr>
            <w:r w:rsidRPr="00CA4257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istnieje ryzyko dla niedostarczenia Systemy</w:t>
            </w:r>
          </w:p>
        </w:tc>
        <w:tc>
          <w:tcPr>
            <w:tcW w:w="1134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CA0D03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6AE28683" w:rsidR="0084354A" w:rsidRPr="00446EE7" w:rsidRDefault="009758DE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01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5</w:t>
            </w:r>
            <w:r w:rsidR="00446EE7" w:rsidRPr="00446EE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46EE7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CA0D03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3A84AF9F" w:rsidR="0084354A" w:rsidRPr="00446EE7" w:rsidRDefault="009758DE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01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5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CA0D03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6106AB4E" w:rsidR="0084354A" w:rsidRPr="00446EE7" w:rsidRDefault="009758DE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01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5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>n.d.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F152E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C6751B">
        <w:tc>
          <w:tcPr>
            <w:tcW w:w="2937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r w:rsidRPr="00DF152E">
              <w:rPr>
                <w:rFonts w:ascii="Arial" w:hAnsi="Arial" w:cs="Arial"/>
                <w:sz w:val="18"/>
                <w:szCs w:val="20"/>
              </w:rPr>
              <w:t xml:space="preserve">n.d. </w:t>
            </w:r>
          </w:p>
        </w:tc>
        <w:tc>
          <w:tcPr>
            <w:tcW w:w="1169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4D322AF5" w:rsidR="004C1D48" w:rsidRPr="0046276E" w:rsidRDefault="004C1D48" w:rsidP="0046276E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410"/>
        <w:gridCol w:w="1701"/>
        <w:gridCol w:w="1701"/>
        <w:gridCol w:w="4536"/>
      </w:tblGrid>
      <w:tr w:rsidR="004C1D48" w:rsidRPr="00DF152E" w14:paraId="6B0B045E" w14:textId="77777777" w:rsidTr="00B37085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6A74A9" w14:paraId="50A66C72" w14:textId="77777777" w:rsidTr="00B37085">
        <w:tc>
          <w:tcPr>
            <w:tcW w:w="2410" w:type="dxa"/>
          </w:tcPr>
          <w:p w14:paraId="20B36869" w14:textId="4E5089BB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Wdrożony Systemy Wspomagania Zarządzania Zasobami</w:t>
            </w:r>
          </w:p>
        </w:tc>
        <w:tc>
          <w:tcPr>
            <w:tcW w:w="1701" w:type="dxa"/>
          </w:tcPr>
          <w:p w14:paraId="7ADA5495" w14:textId="77777777" w:rsidR="0084354A" w:rsidRDefault="00A15F27" w:rsidP="009758DE">
            <w:pP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01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="0084354A" w:rsidRPr="006A74A9">
              <w:rPr>
                <w:rFonts w:ascii="Arial" w:hAnsi="Arial" w:cs="Arial"/>
                <w:sz w:val="16"/>
                <w:szCs w:val="16"/>
                <w:u w:val="single"/>
              </w:rPr>
              <w:t>202</w:t>
            </w:r>
            <w:r w:rsidR="009758DE">
              <w:rPr>
                <w:rFonts w:ascii="Arial" w:hAnsi="Arial" w:cs="Arial"/>
                <w:sz w:val="16"/>
                <w:szCs w:val="16"/>
                <w:u w:val="single"/>
              </w:rPr>
              <w:t>5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</w:t>
            </w:r>
            <w:r w:rsidR="009758DE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>3</w:t>
            </w:r>
          </w:p>
          <w:p w14:paraId="1DB94B1B" w14:textId="03ED8401" w:rsidR="00CA4257" w:rsidRPr="006A74A9" w:rsidRDefault="00CA4257" w:rsidP="009758DE">
            <w:pPr>
              <w:rPr>
                <w:rFonts w:ascii="Arial" w:hAnsi="Arial" w:cs="Arial"/>
                <w:sz w:val="16"/>
                <w:szCs w:val="16"/>
              </w:rPr>
            </w:pPr>
            <w:r w:rsidRPr="00CA4257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istnieje ryzyko dla </w:t>
            </w:r>
            <w:r w:rsidR="00F226BB">
              <w:rPr>
                <w:sz w:val="16"/>
                <w:szCs w:val="16"/>
              </w:rPr>
              <w:t>niedostarczenia Systemy</w:t>
            </w:r>
            <w:r w:rsidRPr="00CA4257"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6882FECF" w14:textId="07B05FAB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4FB472AE" w14:textId="0AFEAD6B" w:rsidR="007D4E89" w:rsidRPr="006A74A9" w:rsidRDefault="00B37085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Bgk24 – korzystanie – </w:t>
            </w:r>
            <w:r w:rsidRPr="006A74A9">
              <w:rPr>
                <w:sz w:val="16"/>
                <w:szCs w:val="16"/>
              </w:rPr>
              <w:t>Modelowanie biznesowe</w:t>
            </w:r>
          </w:p>
          <w:p w14:paraId="41C61FEC" w14:textId="2853D98C" w:rsidR="00DF152E" w:rsidRPr="006A74A9" w:rsidRDefault="00DF152E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Bgk24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1A3B9255" w14:textId="3DA50C1D" w:rsidR="007D4E89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ZSI NFZ</w:t>
            </w:r>
            <w:r w:rsidR="00E70373" w:rsidRPr="006A74A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–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21AC0BA5" w14:textId="7FC92D9B" w:rsidR="00DF152E" w:rsidRPr="006A74A9" w:rsidRDefault="00DF152E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ZSI NFZ 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38DCE1C2" w14:textId="209F1275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Płatnik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23574B79" w14:textId="684DA17C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lastRenderedPageBreak/>
              <w:t xml:space="preserve">PUE -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00622CC2" w14:textId="2B506852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Portal sprawozdawczy</w:t>
            </w:r>
            <w:r w:rsidR="00E24E4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24E4E" w:rsidRPr="00E24E4E">
              <w:rPr>
                <w:rFonts w:ascii="Arial" w:hAnsi="Arial" w:cs="Arial"/>
                <w:sz w:val="16"/>
                <w:szCs w:val="16"/>
              </w:rPr>
              <w:t>GUS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– wspieranie – </w:t>
            </w:r>
            <w:r w:rsidR="00E24E4E">
              <w:rPr>
                <w:rFonts w:ascii="Arial" w:hAnsi="Arial" w:cs="Arial"/>
                <w:sz w:val="16"/>
                <w:szCs w:val="16"/>
              </w:rPr>
              <w:t>M</w:t>
            </w:r>
            <w:r w:rsidR="00E24E4E" w:rsidRPr="00E24E4E">
              <w:rPr>
                <w:rFonts w:ascii="Arial" w:hAnsi="Arial" w:cs="Arial"/>
                <w:sz w:val="16"/>
                <w:szCs w:val="16"/>
              </w:rPr>
              <w:t>odelowanie</w:t>
            </w:r>
            <w:r w:rsidR="00E24E4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24E4E" w:rsidRPr="00E24E4E">
              <w:rPr>
                <w:rFonts w:ascii="Arial" w:hAnsi="Arial" w:cs="Arial"/>
                <w:sz w:val="16"/>
                <w:szCs w:val="16"/>
              </w:rPr>
              <w:t>bizn</w:t>
            </w:r>
            <w:r w:rsidR="00E24E4E">
              <w:rPr>
                <w:rFonts w:ascii="Arial" w:hAnsi="Arial" w:cs="Arial"/>
                <w:sz w:val="16"/>
                <w:szCs w:val="16"/>
              </w:rPr>
              <w:t>e</w:t>
            </w:r>
            <w:r w:rsidR="00E24E4E" w:rsidRPr="00E24E4E">
              <w:rPr>
                <w:rFonts w:ascii="Arial" w:hAnsi="Arial" w:cs="Arial"/>
                <w:sz w:val="16"/>
                <w:szCs w:val="16"/>
              </w:rPr>
              <w:t>sowe</w:t>
            </w:r>
            <w:r w:rsidR="00E24E4E" w:rsidRPr="006A74A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F0F1D7D" w14:textId="7B01405F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e-TS -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56EBAC04" w14:textId="10BBC5D1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e-PEFRON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192A9DF2" w14:textId="63D8A920" w:rsidR="00E70373" w:rsidRPr="006A74A9" w:rsidRDefault="00E70373" w:rsidP="00E70373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eDeklaracja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51AA0023" w14:textId="570AAE45" w:rsidR="00E70373" w:rsidRPr="006A74A9" w:rsidRDefault="00DF152E" w:rsidP="00E70373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Portal podatkowy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460301C2" w14:textId="77777777" w:rsidR="00DF152E" w:rsidRDefault="00E4408D" w:rsidP="00E4408D">
            <w:pPr>
              <w:rPr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BI SAP BO </w:t>
            </w:r>
            <w:r w:rsidR="00DF152E" w:rsidRPr="006A74A9">
              <w:rPr>
                <w:rFonts w:ascii="Arial" w:hAnsi="Arial" w:cs="Arial"/>
                <w:sz w:val="16"/>
                <w:szCs w:val="16"/>
              </w:rPr>
              <w:t xml:space="preserve">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43CDFE6D" w14:textId="42074FCC" w:rsidR="00CA4257" w:rsidRPr="006A74A9" w:rsidRDefault="00CA4257" w:rsidP="00E4408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Przyczyny opóźnienia dla powyższych interfejsów wynikają z opóźnienia w dostarczeniu produktu przez Wykonawcę.</w:t>
            </w:r>
          </w:p>
        </w:tc>
      </w:tr>
      <w:tr w:rsidR="0084354A" w:rsidRPr="006A74A9" w14:paraId="6CF67A29" w14:textId="77777777" w:rsidTr="00B37085">
        <w:tc>
          <w:tcPr>
            <w:tcW w:w="2410" w:type="dxa"/>
          </w:tcPr>
          <w:p w14:paraId="552BC7E3" w14:textId="4A3C53FC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lastRenderedPageBreak/>
              <w:t>Uruchomiony interfejs API dla MOPSiK</w:t>
            </w:r>
          </w:p>
        </w:tc>
        <w:tc>
          <w:tcPr>
            <w:tcW w:w="1701" w:type="dxa"/>
          </w:tcPr>
          <w:p w14:paraId="2ECFCB70" w14:textId="77777777" w:rsidR="0084354A" w:rsidRDefault="009C1983" w:rsidP="009758DE">
            <w:pP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0</w:t>
            </w:r>
            <w:r w:rsidR="009758DE">
              <w:rPr>
                <w:rFonts w:ascii="Arial" w:hAnsi="Arial" w:cs="Arial"/>
                <w:sz w:val="16"/>
                <w:szCs w:val="16"/>
                <w:u w:val="single"/>
              </w:rPr>
              <w:t>7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2024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  <w:p w14:paraId="0BA03525" w14:textId="74BC5A08" w:rsidR="00CA4257" w:rsidRPr="006A74A9" w:rsidRDefault="00CA4257" w:rsidP="009758DE">
            <w:pPr>
              <w:rPr>
                <w:rFonts w:cs="Arial"/>
                <w:sz w:val="16"/>
                <w:szCs w:val="16"/>
                <w:lang w:eastAsia="pl-PL"/>
              </w:rPr>
            </w:pPr>
            <w:r w:rsidRPr="00CA4257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istnieje ryzyko dla zachowania tego terminu</w:t>
            </w:r>
            <w:r w:rsidRPr="00CA4257"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1C239294" w14:textId="1452D3E7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3BA0FF67" w14:textId="0D9C6DEE" w:rsidR="0084354A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MOSPIK – wspieranie – </w:t>
            </w:r>
            <w:r w:rsidR="003932D3" w:rsidRPr="006A74A9">
              <w:rPr>
                <w:sz w:val="16"/>
                <w:szCs w:val="16"/>
              </w:rPr>
              <w:t>Modelowanie biznesowe</w:t>
            </w:r>
          </w:p>
          <w:p w14:paraId="11C772C2" w14:textId="77777777" w:rsidR="007D4E89" w:rsidRDefault="007D4E89" w:rsidP="007D4E89">
            <w:pPr>
              <w:rPr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MOSPIK – korzystanie – </w:t>
            </w:r>
            <w:r w:rsidR="003932D3" w:rsidRPr="006A74A9">
              <w:rPr>
                <w:sz w:val="16"/>
                <w:szCs w:val="16"/>
              </w:rPr>
              <w:t>Modelowanie biznesowe</w:t>
            </w:r>
          </w:p>
          <w:p w14:paraId="1BBAEBD8" w14:textId="68B49A46" w:rsidR="00CA4257" w:rsidRPr="006A74A9" w:rsidRDefault="00CA4257" w:rsidP="007D4E8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Przyczyny opóźnienia dla powyższych interfejsów wynikają z opóźnienia w dostarczeniu produktu przez Wykonawcę.</w:t>
            </w:r>
          </w:p>
        </w:tc>
      </w:tr>
      <w:tr w:rsidR="0084354A" w:rsidRPr="006A74A9" w14:paraId="5CD567E2" w14:textId="77777777" w:rsidTr="00B37085">
        <w:tc>
          <w:tcPr>
            <w:tcW w:w="2410" w:type="dxa"/>
          </w:tcPr>
          <w:p w14:paraId="79E77F4C" w14:textId="792AA31A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Uruchomiony interfejs API dla EZD PUW</w:t>
            </w:r>
          </w:p>
        </w:tc>
        <w:tc>
          <w:tcPr>
            <w:tcW w:w="1701" w:type="dxa"/>
          </w:tcPr>
          <w:p w14:paraId="64F56DF4" w14:textId="77777777" w:rsidR="0084354A" w:rsidRDefault="009C1983" w:rsidP="009758DE">
            <w:pP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0</w:t>
            </w:r>
            <w:r w:rsidR="009758DE">
              <w:rPr>
                <w:rFonts w:ascii="Arial" w:hAnsi="Arial" w:cs="Arial"/>
                <w:sz w:val="16"/>
                <w:szCs w:val="16"/>
                <w:u w:val="single"/>
              </w:rPr>
              <w:t>7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2024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  <w:p w14:paraId="410B6F49" w14:textId="368806C7" w:rsidR="00CA4257" w:rsidRPr="006A74A9" w:rsidRDefault="00CA4257" w:rsidP="009758DE">
            <w:pPr>
              <w:rPr>
                <w:rFonts w:cs="Arial"/>
                <w:sz w:val="16"/>
                <w:szCs w:val="16"/>
                <w:lang w:eastAsia="pl-PL"/>
              </w:rPr>
            </w:pPr>
            <w:r w:rsidRPr="00CA4257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istnieje ryzyko dla zachowania tego terminu</w:t>
            </w:r>
            <w:r w:rsidRPr="00CA4257"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6EB913EA" w14:textId="489801E9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12B77036" w14:textId="37183DA9" w:rsidR="0084354A" w:rsidRDefault="007D4E89" w:rsidP="00E70373">
            <w:pPr>
              <w:rPr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EZP PUW – </w:t>
            </w:r>
            <w:r w:rsidR="00E70373" w:rsidRPr="006A74A9">
              <w:rPr>
                <w:rFonts w:ascii="Arial" w:hAnsi="Arial" w:cs="Arial"/>
                <w:sz w:val="16"/>
                <w:szCs w:val="16"/>
              </w:rPr>
              <w:t>wspieranie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38024454" w14:textId="4A040C61" w:rsidR="00CA4257" w:rsidRDefault="00CA4257" w:rsidP="00E70373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Przyczyny opóźnienia dla powyższych interfejsów wynikają z opóźnienia w dostarczeniu produktu przez Wykonawcę.</w:t>
            </w:r>
          </w:p>
          <w:p w14:paraId="4D3DF463" w14:textId="5D2294E8" w:rsidR="00CA4257" w:rsidRPr="006A74A9" w:rsidRDefault="00CA4257" w:rsidP="00E7037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354A" w:rsidRPr="006A74A9" w14:paraId="7CA7D5B9" w14:textId="77777777" w:rsidTr="00B37085">
        <w:tc>
          <w:tcPr>
            <w:tcW w:w="2410" w:type="dxa"/>
          </w:tcPr>
          <w:p w14:paraId="42EDA3BE" w14:textId="7F45E52F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Uruchomiony interfejs API dla SIWDz NFZ</w:t>
            </w:r>
          </w:p>
        </w:tc>
        <w:tc>
          <w:tcPr>
            <w:tcW w:w="1701" w:type="dxa"/>
          </w:tcPr>
          <w:p w14:paraId="05104AA4" w14:textId="77777777" w:rsidR="0084354A" w:rsidRDefault="009C1983" w:rsidP="009758DE">
            <w:pP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0</w:t>
            </w:r>
            <w:r w:rsidR="009758DE">
              <w:rPr>
                <w:rFonts w:ascii="Arial" w:hAnsi="Arial" w:cs="Arial"/>
                <w:sz w:val="16"/>
                <w:szCs w:val="16"/>
              </w:rPr>
              <w:t>7</w:t>
            </w:r>
            <w:r w:rsidR="008D3BA5" w:rsidRPr="006A74A9">
              <w:rPr>
                <w:rFonts w:ascii="Arial" w:hAnsi="Arial" w:cs="Arial"/>
                <w:sz w:val="16"/>
                <w:szCs w:val="16"/>
              </w:rPr>
              <w:t>.</w:t>
            </w:r>
            <w:r w:rsidR="0084354A" w:rsidRPr="006A74A9">
              <w:rPr>
                <w:rFonts w:ascii="Arial" w:hAnsi="Arial" w:cs="Arial"/>
                <w:sz w:val="16"/>
                <w:szCs w:val="16"/>
              </w:rPr>
              <w:t>202</w:t>
            </w:r>
            <w:r w:rsidR="009758DE">
              <w:rPr>
                <w:rFonts w:ascii="Arial" w:hAnsi="Arial" w:cs="Arial"/>
                <w:sz w:val="16"/>
                <w:szCs w:val="16"/>
              </w:rPr>
              <w:t>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  <w:p w14:paraId="31AF8A2A" w14:textId="5D0C2DEC" w:rsidR="00CA4257" w:rsidRPr="006A74A9" w:rsidRDefault="00CA4257" w:rsidP="009758DE">
            <w:pPr>
              <w:rPr>
                <w:rFonts w:cs="Arial"/>
                <w:sz w:val="16"/>
                <w:szCs w:val="16"/>
                <w:lang w:eastAsia="pl-PL"/>
              </w:rPr>
            </w:pPr>
            <w:r w:rsidRPr="00CA4257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istnieje ryzyko dla zachowania tego terminu</w:t>
            </w:r>
            <w:r w:rsidRPr="00CA4257"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36543471" w14:textId="0A8E1BF1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10CCEA50" w14:textId="77777777" w:rsidR="0084354A" w:rsidRDefault="007D4E89" w:rsidP="0084354A">
            <w:pPr>
              <w:rPr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SIWDZ –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576C9BF4" w14:textId="7EB3A918" w:rsidR="00CA4257" w:rsidRPr="006A74A9" w:rsidRDefault="00CA4257" w:rsidP="0084354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Przyczyny opóźnienia dla powyższych interfejsów wynikają z opóźnienia w dostarczeniu produktu przez Wykonawcę oraz opóźnienia po stronie obecnych Dostawców NFZ.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CA0D03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522BEB5C" w:rsidR="00A34AC3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79F1155D" w14:textId="34B26161" w:rsidR="00A159C7" w:rsidRPr="0057609D" w:rsidRDefault="00A159C7" w:rsidP="008839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Zmienione zapisy SWZ. </w:t>
            </w:r>
          </w:p>
          <w:p w14:paraId="4F02AD3D" w14:textId="5957A3ED" w:rsidR="00883938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Zwiększenie czytelności i rzetelności dokumentacji przetargowej.</w:t>
            </w:r>
          </w:p>
          <w:p w14:paraId="1238AD11" w14:textId="2C8B0415" w:rsidR="00A159C7" w:rsidRPr="00796CF9" w:rsidRDefault="00A159C7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796CF9">
              <w:rPr>
                <w:rFonts w:ascii="Arial" w:hAnsi="Arial" w:cs="Arial"/>
                <w:sz w:val="18"/>
                <w:szCs w:val="20"/>
              </w:rPr>
              <w:t>Publikacja nowej wersji SWZ - wydłużenie czasu postępowania. Wpływa na pozostałe kamienie milowe.</w:t>
            </w:r>
          </w:p>
          <w:p w14:paraId="17A4E0A0" w14:textId="5C4D3ADD" w:rsidR="00883938" w:rsidRPr="00414AD5" w:rsidRDefault="00883938" w:rsidP="00A159C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42271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FE7FE4" w:rsidRPr="00F4227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FE7FE4" w:rsidRPr="00F42271">
              <w:rPr>
                <w:rFonts w:ascii="Arial" w:hAnsi="Arial" w:cs="Arial"/>
                <w:sz w:val="18"/>
                <w:szCs w:val="20"/>
              </w:rPr>
              <w:t xml:space="preserve">Ryzyko się zmaterializowało. </w:t>
            </w:r>
          </w:p>
        </w:tc>
      </w:tr>
      <w:tr w:rsidR="00A613DC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29722E62" w:rsidR="00A613DC" w:rsidRPr="00A34AC3" w:rsidRDefault="00796CF9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118" w:type="dxa"/>
          </w:tcPr>
          <w:p w14:paraId="3CA193A0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aneksów do umów normalizujących współpracę z dostawcami obecnych systemów NFZ.</w:t>
            </w:r>
          </w:p>
          <w:p w14:paraId="656C1D75" w14:textId="10BC103B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Możliwość zlecenia wytworzenia nowych interfejsów. </w:t>
            </w:r>
          </w:p>
          <w:p w14:paraId="7A636ED0" w14:textId="17CC266D" w:rsidR="00995F30" w:rsidRDefault="00A613DC" w:rsidP="00995F30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 xml:space="preserve">Ryzyko </w:t>
            </w:r>
            <w:r w:rsidR="00ED614B">
              <w:rPr>
                <w:rFonts w:ascii="Arial" w:hAnsi="Arial" w:cs="Arial"/>
                <w:sz w:val="18"/>
                <w:szCs w:val="20"/>
                <w:u w:val="single"/>
              </w:rPr>
              <w:t xml:space="preserve">się zmaterializowało. </w:t>
            </w:r>
          </w:p>
          <w:p w14:paraId="325EF3D6" w14:textId="06F59E72" w:rsidR="00796CF9" w:rsidRPr="00796CF9" w:rsidRDefault="00AE1B26" w:rsidP="00AE1B2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96CF9">
              <w:rPr>
                <w:rFonts w:ascii="Arial" w:hAnsi="Arial" w:cs="Arial"/>
                <w:sz w:val="18"/>
                <w:szCs w:val="20"/>
              </w:rPr>
              <w:t>Przedłużenie prac nad przygotowanie</w:t>
            </w:r>
            <w:r w:rsidR="00B44AF8">
              <w:rPr>
                <w:rFonts w:ascii="Arial" w:hAnsi="Arial" w:cs="Arial"/>
                <w:sz w:val="18"/>
                <w:szCs w:val="20"/>
              </w:rPr>
              <w:t>m</w:t>
            </w:r>
            <w:r w:rsidR="00414AD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96CF9">
              <w:rPr>
                <w:rFonts w:ascii="Arial" w:hAnsi="Arial" w:cs="Arial"/>
                <w:sz w:val="18"/>
                <w:szCs w:val="20"/>
              </w:rPr>
              <w:t xml:space="preserve">przez Wykonawcę specyfikacji integracji i wynikające z tego opóźnienie prac po stronie obecnych Dostawców. Skutkuje to przedłużeniem realizacji całej Umowy. </w:t>
            </w:r>
            <w:r w:rsidR="00796CF9" w:rsidRPr="00796CF9">
              <w:rPr>
                <w:rFonts w:ascii="Arial" w:hAnsi="Arial" w:cs="Arial"/>
                <w:sz w:val="18"/>
                <w:szCs w:val="18"/>
                <w:u w:val="single"/>
              </w:rPr>
              <w:t>Brak zgody KS na podpisanie Aneksu nr 3</w:t>
            </w:r>
            <w:r w:rsidR="00414AD5">
              <w:rPr>
                <w:rFonts w:ascii="Arial" w:hAnsi="Arial" w:cs="Arial"/>
                <w:sz w:val="18"/>
                <w:szCs w:val="18"/>
                <w:u w:val="single"/>
              </w:rPr>
              <w:t xml:space="preserve">, który wydłużał realizację Umowy o </w:t>
            </w:r>
            <w:r w:rsidR="00414AD5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12 miesięcy</w:t>
            </w:r>
            <w:r w:rsidR="00796CF9" w:rsidRPr="00796CF9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="00796CF9">
              <w:rPr>
                <w:rFonts w:ascii="Arial" w:hAnsi="Arial" w:cs="Arial"/>
                <w:sz w:val="18"/>
                <w:szCs w:val="18"/>
                <w:u w:val="single"/>
              </w:rPr>
              <w:t xml:space="preserve"> Naliczenie kar umownych dla Wykona</w:t>
            </w:r>
            <w:r w:rsidR="00630418">
              <w:rPr>
                <w:rFonts w:ascii="Arial" w:hAnsi="Arial" w:cs="Arial"/>
                <w:sz w:val="18"/>
                <w:szCs w:val="18"/>
                <w:u w:val="single"/>
              </w:rPr>
              <w:t>wcy.</w:t>
            </w:r>
            <w:r w:rsidR="00796CF9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</w:tc>
      </w:tr>
      <w:tr w:rsidR="00796CF9" w:rsidRPr="00A34AC3" w14:paraId="7BCCFAF5" w14:textId="77777777" w:rsidTr="00883938">
        <w:tc>
          <w:tcPr>
            <w:tcW w:w="2978" w:type="dxa"/>
            <w:vAlign w:val="center"/>
          </w:tcPr>
          <w:p w14:paraId="737F1CB3" w14:textId="701BA598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796CF9">
              <w:rPr>
                <w:rFonts w:ascii="Arial" w:hAnsi="Arial" w:cs="Arial"/>
                <w:sz w:val="18"/>
                <w:szCs w:val="20"/>
              </w:rPr>
              <w:lastRenderedPageBreak/>
              <w:t>Opóźnienie dostarczenia danych do migracji przez Zamawiającego</w:t>
            </w:r>
            <w:r w:rsidR="00414AD5">
              <w:rPr>
                <w:rFonts w:ascii="Arial" w:hAnsi="Arial" w:cs="Arial"/>
                <w:sz w:val="18"/>
                <w:szCs w:val="20"/>
              </w:rPr>
              <w:t>, które będzie skutkować brakiem możliwości uruchomienie systemu ze zmigrowanymi danymi z obecnych systemów NFZ</w:t>
            </w:r>
          </w:p>
        </w:tc>
        <w:tc>
          <w:tcPr>
            <w:tcW w:w="2410" w:type="dxa"/>
          </w:tcPr>
          <w:p w14:paraId="6E7CFD81" w14:textId="78F79F03" w:rsidR="00796CF9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4C162F14" w14:textId="4E9C2056" w:rsidR="00796CF9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118" w:type="dxa"/>
          </w:tcPr>
          <w:p w14:paraId="54FD487D" w14:textId="62DE3689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630418">
              <w:rPr>
                <w:rFonts w:ascii="Arial" w:hAnsi="Arial" w:cs="Arial"/>
                <w:sz w:val="18"/>
                <w:szCs w:val="20"/>
              </w:rPr>
              <w:t>Opracowanie specyfikacji technicznej migracji oraz określenie zakres</w:t>
            </w:r>
            <w:r w:rsidR="00B44AF8">
              <w:rPr>
                <w:rFonts w:ascii="Arial" w:hAnsi="Arial" w:cs="Arial"/>
                <w:sz w:val="18"/>
                <w:szCs w:val="20"/>
              </w:rPr>
              <w:t>u</w:t>
            </w:r>
            <w:r w:rsidR="00630418">
              <w:rPr>
                <w:rFonts w:ascii="Arial" w:hAnsi="Arial" w:cs="Arial"/>
                <w:sz w:val="18"/>
                <w:szCs w:val="20"/>
              </w:rPr>
              <w:t xml:space="preserve"> biznesowego danych, uporządkowanie słowników.   </w:t>
            </w:r>
          </w:p>
          <w:p w14:paraId="13D2D741" w14:textId="25F7E6B1" w:rsidR="00796CF9" w:rsidRPr="0057609D" w:rsidRDefault="00414AD5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414AD5">
              <w:rPr>
                <w:rFonts w:ascii="Arial" w:hAnsi="Arial" w:cs="Arial"/>
                <w:sz w:val="18"/>
                <w:szCs w:val="20"/>
              </w:rPr>
              <w:t>Przygotowana</w:t>
            </w:r>
            <w:r>
              <w:rPr>
                <w:rFonts w:ascii="Arial" w:hAnsi="Arial" w:cs="Arial"/>
                <w:sz w:val="18"/>
                <w:szCs w:val="20"/>
              </w:rPr>
              <w:t xml:space="preserve"> specyfikacja umożliwiająca zlecenie prac obecnym Dostawcą NFZ</w:t>
            </w:r>
            <w:r w:rsidR="00796CF9" w:rsidRPr="0057609D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A98850C" w14:textId="0ECB0E8A" w:rsidR="00796CF9" w:rsidRPr="00B44AF8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159C7">
              <w:rPr>
                <w:rFonts w:ascii="Arial" w:hAnsi="Arial" w:cs="Arial"/>
                <w:sz w:val="18"/>
                <w:szCs w:val="20"/>
                <w:u w:val="single"/>
              </w:rPr>
              <w:t xml:space="preserve">Ryzyko 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się zmaterializowało. </w:t>
            </w:r>
          </w:p>
          <w:p w14:paraId="0A18FDCB" w14:textId="50B69AB0" w:rsidR="00796CF9" w:rsidRPr="0057609D" w:rsidRDefault="00630418" w:rsidP="00796CF9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796CF9">
              <w:rPr>
                <w:rFonts w:ascii="Arial" w:hAnsi="Arial" w:cs="Arial"/>
                <w:sz w:val="18"/>
                <w:szCs w:val="18"/>
                <w:u w:val="single"/>
              </w:rPr>
              <w:t>Brak zgody KS na podpisanie Aneksu nr 3</w:t>
            </w:r>
            <w:r w:rsidR="00414AD5">
              <w:rPr>
                <w:rFonts w:ascii="Arial" w:hAnsi="Arial" w:cs="Arial"/>
                <w:sz w:val="18"/>
                <w:szCs w:val="18"/>
                <w:u w:val="single"/>
              </w:rPr>
              <w:t>, który wydłużał realizację Umowy o 12 miesięcy</w:t>
            </w:r>
            <w:r w:rsidRPr="00796CF9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796CF9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szczegółowych wymagań w opisie przedmiotu zamówienia oraz określenie harmonogramu ramowego projektu.</w:t>
            </w:r>
          </w:p>
          <w:p w14:paraId="5523D315" w14:textId="0F5A24BD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Ograniczenie wydatków.</w:t>
            </w:r>
          </w:p>
          <w:p w14:paraId="1414A6DF" w14:textId="519F95B0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E1B26">
              <w:rPr>
                <w:rFonts w:ascii="Arial" w:hAnsi="Arial" w:cs="Arial"/>
                <w:sz w:val="18"/>
                <w:szCs w:val="20"/>
              </w:rPr>
              <w:t>Ryzyko zlikwidowane</w:t>
            </w:r>
          </w:p>
        </w:tc>
      </w:tr>
      <w:tr w:rsidR="00796CF9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Zastosowanie premiowania za udział w projekcie poprzez wewnętrzne regulacje.</w:t>
            </w:r>
          </w:p>
          <w:p w14:paraId="4E46899C" w14:textId="01D6AB3F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Większe zaangażowanie pracowników w projekt.</w:t>
            </w:r>
          </w:p>
          <w:p w14:paraId="6317A760" w14:textId="2C4FB16C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796CF9" w:rsidRPr="00267A21" w14:paraId="34ECA283" w14:textId="77777777" w:rsidTr="00883938">
        <w:tc>
          <w:tcPr>
            <w:tcW w:w="2978" w:type="dxa"/>
            <w:vAlign w:val="center"/>
          </w:tcPr>
          <w:p w14:paraId="11C3DA86" w14:textId="5B3AC0E2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uzgodnień wspólnego rozwiązania pomiędzy jednostkami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67A21">
              <w:rPr>
                <w:rFonts w:ascii="Arial" w:hAnsi="Arial" w:cs="Arial"/>
                <w:sz w:val="18"/>
                <w:szCs w:val="18"/>
              </w:rPr>
              <w:t>FZ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446C84A7" w14:textId="364C9018" w:rsidR="00796CF9" w:rsidRPr="0057609D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systemu dostarczonego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  <w:p w14:paraId="3B17EFD7" w14:textId="5F0D208F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39BD798B" w14:textId="2FCBD46E" w:rsidR="00796CF9" w:rsidRPr="0057609D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796CF9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796CF9" w:rsidRPr="00267A21" w:rsidRDefault="00796CF9" w:rsidP="00796CF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796CF9" w:rsidRPr="0057609D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7070DFDF" w:rsidR="00796CF9" w:rsidRPr="0057609D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Uczestnictwo w regularnych spotkaniach z Zarządem wzmacniających przekaz postępów wdr</w:t>
            </w:r>
            <w:r>
              <w:rPr>
                <w:rFonts w:ascii="Arial" w:hAnsi="Arial" w:cs="Arial"/>
                <w:sz w:val="18"/>
                <w:szCs w:val="18"/>
              </w:rPr>
              <w:t>ożenia projektu; informowanie o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statusie projektu pracowników NFZ z wykorzystaniem Newslettera / marketing wewnętrzny</w:t>
            </w:r>
          </w:p>
          <w:p w14:paraId="3C9DE4F7" w14:textId="2D7B6B39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Podtrzymanie uzasadnienia na czas realizacji projektu. </w:t>
            </w:r>
          </w:p>
          <w:p w14:paraId="3183EB24" w14:textId="10659CF8" w:rsidR="00796CF9" w:rsidRPr="0057609D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796CF9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796CF9" w:rsidRPr="00267A21" w:rsidRDefault="00796CF9" w:rsidP="00796CF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796CF9" w:rsidRPr="00A334B4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61CEBCD" w:rsidR="00796CF9" w:rsidRPr="00A334B4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 </w:t>
            </w:r>
          </w:p>
          <w:p w14:paraId="40367CCA" w14:textId="77777777" w:rsidR="00796CF9" w:rsidRPr="00AE1B26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E1B26">
              <w:rPr>
                <w:rFonts w:ascii="Arial" w:hAnsi="Arial" w:cs="Arial"/>
                <w:sz w:val="18"/>
                <w:szCs w:val="20"/>
              </w:rPr>
              <w:t>Ryzyko się zmaterializowało.</w:t>
            </w:r>
          </w:p>
          <w:p w14:paraId="0472A65A" w14:textId="0B7C45B9" w:rsidR="00796CF9" w:rsidRPr="00A334B4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AE1B26">
              <w:rPr>
                <w:rFonts w:ascii="Arial" w:hAnsi="Arial" w:cs="Arial"/>
                <w:sz w:val="18"/>
                <w:szCs w:val="20"/>
              </w:rPr>
              <w:lastRenderedPageBreak/>
              <w:t>Wymagany czas zaangażowania w projekt okazał się większy niż zakładano. Prace bieżące muszą być na bieżąco realizowane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. </w:t>
            </w:r>
          </w:p>
        </w:tc>
      </w:tr>
      <w:tr w:rsidR="00796CF9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lastRenderedPageBreak/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796CF9" w:rsidRPr="00267A21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796CF9" w:rsidRPr="00267A21" w:rsidRDefault="00796CF9" w:rsidP="00796CF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796CF9" w:rsidRPr="00A334B4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Zabezpieczenie się przed odejściem pracowników eksperckich wyszkolonych w formule „teach the teacher” oraz w przypadku Wykonawcy, zawarcie szczegółowych wymagań kadrowych na etapie przygotowania postępowania.</w:t>
            </w:r>
          </w:p>
          <w:p w14:paraId="0CE5A89A" w14:textId="775E98EC" w:rsidR="00796CF9" w:rsidRPr="00A334B4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6181CCCC" w:rsidR="00796CF9" w:rsidRPr="00A334B4" w:rsidRDefault="00796CF9" w:rsidP="00796CF9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796CF9" w:rsidRPr="00A34AC3" w14:paraId="2E70CF61" w14:textId="77777777" w:rsidTr="00B7398B">
        <w:trPr>
          <w:trHeight w:val="2835"/>
        </w:trPr>
        <w:tc>
          <w:tcPr>
            <w:tcW w:w="2978" w:type="dxa"/>
            <w:vAlign w:val="center"/>
          </w:tcPr>
          <w:p w14:paraId="6C06964D" w14:textId="77777777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Odwołania do KIO na etapie postępowania</w:t>
            </w:r>
          </w:p>
        </w:tc>
        <w:tc>
          <w:tcPr>
            <w:tcW w:w="2410" w:type="dxa"/>
          </w:tcPr>
          <w:p w14:paraId="53C10627" w14:textId="77777777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2F15DB83" w14:textId="77777777" w:rsidR="00796CF9" w:rsidRPr="00A34AC3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74930628" w14:textId="77777777" w:rsidR="00796CF9" w:rsidRPr="0057609D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Zawarcie </w:t>
            </w:r>
            <w:r>
              <w:rPr>
                <w:rFonts w:ascii="Arial" w:hAnsi="Arial" w:cs="Arial"/>
                <w:sz w:val="18"/>
                <w:szCs w:val="20"/>
              </w:rPr>
              <w:t>umowy na usługi prawne, wsparcie w KIO. Przygotowanie uzasadnienia do KIO</w:t>
            </w:r>
          </w:p>
          <w:p w14:paraId="47601701" w14:textId="77777777" w:rsidR="00796CF9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Skrócenie czasy przygotowania dokumentacji do KIO, zwiększenie prawdopodobieństwa wygrania spraw w KIO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4C5F5F8C" w14:textId="77777777" w:rsidR="00796CF9" w:rsidRPr="00AE1B26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E1B26">
              <w:rPr>
                <w:rFonts w:ascii="Arial" w:hAnsi="Arial" w:cs="Arial"/>
                <w:sz w:val="18"/>
                <w:szCs w:val="20"/>
              </w:rPr>
              <w:t xml:space="preserve">Przedłużenie wyboru Wykonawcy i podpisania Umowa. </w:t>
            </w:r>
          </w:p>
          <w:p w14:paraId="01E16411" w14:textId="77777777" w:rsidR="00796CF9" w:rsidRPr="00AE1B26" w:rsidRDefault="00796CF9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AE1B26">
              <w:rPr>
                <w:rFonts w:ascii="Arial" w:hAnsi="Arial" w:cs="Arial"/>
                <w:sz w:val="18"/>
                <w:szCs w:val="20"/>
              </w:rPr>
              <w:t>Wpływa na pozostałe kamienie milowe.</w:t>
            </w:r>
          </w:p>
          <w:p w14:paraId="3EC88A5C" w14:textId="3CD637BE" w:rsidR="00796CF9" w:rsidRPr="00931371" w:rsidRDefault="00796CF9" w:rsidP="00796CF9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E1B26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E1B26">
              <w:rPr>
                <w:rFonts w:ascii="Arial" w:hAnsi="Arial" w:cs="Arial"/>
                <w:sz w:val="18"/>
                <w:szCs w:val="20"/>
              </w:rPr>
              <w:t xml:space="preserve"> Ryzyko się zmaterializowało na etapie postepowanie.</w:t>
            </w:r>
          </w:p>
        </w:tc>
      </w:tr>
      <w:tr w:rsidR="00630418" w:rsidRPr="00A34AC3" w14:paraId="3903F2DD" w14:textId="77777777" w:rsidTr="00E60507">
        <w:trPr>
          <w:trHeight w:val="2628"/>
        </w:trPr>
        <w:tc>
          <w:tcPr>
            <w:tcW w:w="2978" w:type="dxa"/>
            <w:vAlign w:val="center"/>
          </w:tcPr>
          <w:p w14:paraId="52C9FB68" w14:textId="65489A7D" w:rsidR="00630418" w:rsidRDefault="00630418" w:rsidP="00796CF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gotowego do dostawy i wdrożenia systemu SWZZ</w:t>
            </w:r>
          </w:p>
        </w:tc>
        <w:tc>
          <w:tcPr>
            <w:tcW w:w="2410" w:type="dxa"/>
          </w:tcPr>
          <w:p w14:paraId="29BEB88C" w14:textId="5335F8D7" w:rsidR="00630418" w:rsidRPr="00A34AC3" w:rsidRDefault="00630418" w:rsidP="00796CF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701" w:type="dxa"/>
          </w:tcPr>
          <w:p w14:paraId="14BA9EB1" w14:textId="3F31932D" w:rsidR="00630418" w:rsidRPr="00A34AC3" w:rsidRDefault="00630418" w:rsidP="00796CF9">
            <w:pPr>
              <w:rPr>
                <w:rFonts w:ascii="Arial" w:hAnsi="Arial" w:cs="Arial"/>
                <w:sz w:val="18"/>
                <w:szCs w:val="20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20056A42" w14:textId="3C85DF8F" w:rsidR="00630418" w:rsidRPr="0057609D" w:rsidRDefault="00630418" w:rsidP="0063041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sz w:val="18"/>
                <w:szCs w:val="20"/>
              </w:rPr>
              <w:t>Weryfikacja dostępnych funkcjonalności w udostępnionej na środowisku testowym NFZ wersji.</w:t>
            </w:r>
          </w:p>
          <w:p w14:paraId="0ACA1782" w14:textId="1BBA20DE" w:rsidR="00630418" w:rsidRPr="0057609D" w:rsidRDefault="00630418" w:rsidP="0063041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Brak możliwości uruchomienie systemu SWZZ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5F48C2E" w14:textId="659F8480" w:rsidR="00630418" w:rsidRDefault="00630418" w:rsidP="0063041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159C7">
              <w:rPr>
                <w:rFonts w:ascii="Arial" w:hAnsi="Arial" w:cs="Arial"/>
                <w:sz w:val="18"/>
                <w:szCs w:val="20"/>
                <w:u w:val="single"/>
              </w:rPr>
              <w:t xml:space="preserve">Ryzyko 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się zmaterializowało. </w:t>
            </w:r>
          </w:p>
          <w:p w14:paraId="33AB10CC" w14:textId="52958F1B" w:rsidR="00630418" w:rsidRDefault="00630418" w:rsidP="0063041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Wezwanie Wykonawcy do dostarczenia bazowej wersji Systemu w terminie wymaganym w Harmonogramie. </w:t>
            </w:r>
          </w:p>
          <w:p w14:paraId="566698E2" w14:textId="3CAD7A88" w:rsidR="00630418" w:rsidRPr="0057609D" w:rsidRDefault="00630418" w:rsidP="00630418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34960F87" w14:textId="77777777" w:rsidR="006A74A9" w:rsidRDefault="006A74A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ED40B88" w14:textId="77777777" w:rsidR="006A74A9" w:rsidRDefault="006A74A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BB64F32" w14:textId="7BDE6BA1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CA0D0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22235E65" w14:textId="68C01333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„teach the teacher” poprzez</w:t>
            </w:r>
            <w:r w:rsidR="003E0FE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59983BED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utrzymania.</w:t>
            </w:r>
          </w:p>
          <w:p w14:paraId="42FBD8FB" w14:textId="6C57F154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549819EE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Dostępność zasobów na czas utrzymania.</w:t>
            </w:r>
          </w:p>
          <w:p w14:paraId="0F091F54" w14:textId="0B78F8ED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251B83CD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bookmarkStart w:id="0" w:name="_Hlk18274129"/>
      <w:r w:rsidR="009504E2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kontaktowe:</w:t>
      </w:r>
      <w:r w:rsidR="009504E2" w:rsidRPr="00141A92">
        <w:rPr>
          <w:rFonts w:ascii="Arial" w:hAnsi="Arial" w:cs="Arial"/>
          <w:b/>
        </w:rPr>
        <w:t xml:space="preserve"> </w:t>
      </w:r>
      <w:r w:rsidR="009504E2" w:rsidRPr="009504E2">
        <w:rPr>
          <w:rFonts w:ascii="Arial" w:hAnsi="Arial" w:cs="Arial"/>
        </w:rPr>
        <w:t>Bogdan</w:t>
      </w:r>
      <w:r w:rsidR="003E0FE5">
        <w:rPr>
          <w:rFonts w:ascii="Arial" w:hAnsi="Arial" w:cs="Arial"/>
        </w:rPr>
        <w:t xml:space="preserve"> Buchała</w:t>
      </w:r>
      <w:r w:rsidR="00A34AC3" w:rsidRPr="00A34AC3">
        <w:rPr>
          <w:rFonts w:ascii="Arial" w:hAnsi="Arial" w:cs="Arial"/>
        </w:rPr>
        <w:t xml:space="preserve">, Departament Informatyki, </w:t>
      </w:r>
    </w:p>
    <w:p w14:paraId="59E8E7D3" w14:textId="3D6DCBF6" w:rsidR="00A34AC3" w:rsidRPr="00A34AC3" w:rsidRDefault="005A781A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8" w:history="1">
        <w:r w:rsidR="003E0FE5" w:rsidRPr="00EC3E59">
          <w:rPr>
            <w:rStyle w:val="Hipercze"/>
            <w:rFonts w:ascii="Arial" w:hAnsi="Arial" w:cs="Arial"/>
          </w:rPr>
          <w:t>Bogdan.Buchala@nfz.gov.pl</w:t>
        </w:r>
      </w:hyperlink>
      <w:r w:rsidR="003E0FE5">
        <w:rPr>
          <w:rFonts w:ascii="Arial" w:hAnsi="Arial" w:cs="Arial"/>
        </w:rPr>
        <w:t xml:space="preserve">; </w:t>
      </w:r>
      <w:r w:rsidR="003E0FE5" w:rsidRPr="003E0FE5">
        <w:rPr>
          <w:rFonts w:ascii="Arial" w:hAnsi="Arial" w:cs="Arial"/>
        </w:rPr>
        <w:t>22 574 19 85</w:t>
      </w:r>
    </w:p>
    <w:bookmarkEnd w:id="0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711109D2" w:rsidR="005E7F3E" w:rsidRDefault="00A159C7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brak</w:t>
      </w:r>
    </w:p>
    <w:sectPr w:rsidR="005E7F3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64642" w14:textId="77777777" w:rsidR="00F76029" w:rsidRDefault="00F76029" w:rsidP="00BB2420">
      <w:pPr>
        <w:spacing w:after="0" w:line="240" w:lineRule="auto"/>
      </w:pPr>
      <w:r>
        <w:separator/>
      </w:r>
    </w:p>
  </w:endnote>
  <w:endnote w:type="continuationSeparator" w:id="0">
    <w:p w14:paraId="7E548333" w14:textId="77777777" w:rsidR="00F76029" w:rsidRDefault="00F7602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A7B6ABB" w:rsidR="00CA0D03" w:rsidRDefault="00CA0D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398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CA0D03" w:rsidRDefault="00CA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4FD40" w14:textId="77777777" w:rsidR="00F76029" w:rsidRDefault="00F76029" w:rsidP="00BB2420">
      <w:pPr>
        <w:spacing w:after="0" w:line="240" w:lineRule="auto"/>
      </w:pPr>
      <w:r>
        <w:separator/>
      </w:r>
    </w:p>
  </w:footnote>
  <w:footnote w:type="continuationSeparator" w:id="0">
    <w:p w14:paraId="05C3D5E7" w14:textId="77777777" w:rsidR="00F76029" w:rsidRDefault="00F7602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A0D03" w:rsidRDefault="00CA0D0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338EC4DB" w14:textId="277B80E5" w:rsidR="00446EE7" w:rsidRDefault="00446EE7" w:rsidP="00446EE7">
      <w:pPr>
        <w:pStyle w:val="Tekstprzypisudolnego"/>
        <w:rPr>
          <w:u w:val="single"/>
        </w:rPr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zaakceptowane decyzją KS z dnia 18.03.2022</w:t>
      </w:r>
    </w:p>
    <w:p w14:paraId="57B2D5F3" w14:textId="2003C5D6" w:rsidR="00A15F27" w:rsidRDefault="00A15F27" w:rsidP="00A15F27">
      <w:pPr>
        <w:pStyle w:val="Tekstprzypisudolnego"/>
        <w:rPr>
          <w:u w:val="single"/>
        </w:rPr>
      </w:pPr>
      <w:r>
        <w:rPr>
          <w:rStyle w:val="Odwoanieprzypisudolnego"/>
        </w:rPr>
        <w:t>3</w:t>
      </w:r>
      <w:r>
        <w:t xml:space="preserve"> </w:t>
      </w:r>
      <w:r w:rsidRPr="00446EE7">
        <w:rPr>
          <w:u w:val="single"/>
        </w:rPr>
        <w:t>Zmiany zaakceptow</w:t>
      </w:r>
      <w:r>
        <w:rPr>
          <w:u w:val="single"/>
        </w:rPr>
        <w:t>ane decyzją KS z dnia 30.03.2023</w:t>
      </w:r>
      <w:r w:rsidR="00E43BA6">
        <w:rPr>
          <w:u w:val="single"/>
        </w:rPr>
        <w:t xml:space="preserve"> – Aneks nr 2</w:t>
      </w:r>
    </w:p>
    <w:p w14:paraId="480C9407" w14:textId="77777777" w:rsidR="00A15F27" w:rsidRDefault="00A15F27" w:rsidP="00446EE7">
      <w:pPr>
        <w:pStyle w:val="Tekstprzypisudolnego"/>
      </w:pPr>
    </w:p>
  </w:footnote>
  <w:footnote w:id="3">
    <w:p w14:paraId="69CA3CE7" w14:textId="05F5A58C" w:rsidR="00A15F27" w:rsidRDefault="00A15F27" w:rsidP="00A15F27">
      <w:pPr>
        <w:pStyle w:val="Tekstprzypisudolnego"/>
        <w:rPr>
          <w:u w:val="single"/>
        </w:rPr>
      </w:pPr>
      <w:r>
        <w:rPr>
          <w:rStyle w:val="Odwoanieprzypisudolnego"/>
        </w:rPr>
        <w:t>3</w:t>
      </w:r>
      <w:r>
        <w:t xml:space="preserve"> </w:t>
      </w:r>
      <w:r w:rsidRPr="00446EE7">
        <w:rPr>
          <w:u w:val="single"/>
        </w:rPr>
        <w:t>Zmiany zaakceptow</w:t>
      </w:r>
      <w:r>
        <w:rPr>
          <w:u w:val="single"/>
        </w:rPr>
        <w:t>ane decyzją KS z dnia 30.03.2023</w:t>
      </w:r>
    </w:p>
    <w:p w14:paraId="52188E20" w14:textId="77777777" w:rsidR="00A15F27" w:rsidRDefault="00A15F27" w:rsidP="00446EE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51F97"/>
    <w:multiLevelType w:val="hybridMultilevel"/>
    <w:tmpl w:val="59568C54"/>
    <w:lvl w:ilvl="0" w:tplc="0116E8E2">
      <w:start w:val="1"/>
      <w:numFmt w:val="decimal"/>
      <w:lvlText w:val="%1."/>
      <w:lvlJc w:val="left"/>
      <w:pPr>
        <w:ind w:left="1020" w:hanging="360"/>
      </w:pPr>
    </w:lvl>
    <w:lvl w:ilvl="1" w:tplc="B9EAEBEC">
      <w:start w:val="1"/>
      <w:numFmt w:val="decimal"/>
      <w:lvlText w:val="%2."/>
      <w:lvlJc w:val="left"/>
      <w:pPr>
        <w:ind w:left="1020" w:hanging="360"/>
      </w:pPr>
    </w:lvl>
    <w:lvl w:ilvl="2" w:tplc="6BFAADE2">
      <w:start w:val="1"/>
      <w:numFmt w:val="decimal"/>
      <w:lvlText w:val="%3."/>
      <w:lvlJc w:val="left"/>
      <w:pPr>
        <w:ind w:left="1020" w:hanging="360"/>
      </w:pPr>
    </w:lvl>
    <w:lvl w:ilvl="3" w:tplc="489297CE">
      <w:start w:val="1"/>
      <w:numFmt w:val="decimal"/>
      <w:lvlText w:val="%4."/>
      <w:lvlJc w:val="left"/>
      <w:pPr>
        <w:ind w:left="1020" w:hanging="360"/>
      </w:pPr>
    </w:lvl>
    <w:lvl w:ilvl="4" w:tplc="4E265E54">
      <w:start w:val="1"/>
      <w:numFmt w:val="decimal"/>
      <w:lvlText w:val="%5."/>
      <w:lvlJc w:val="left"/>
      <w:pPr>
        <w:ind w:left="1020" w:hanging="360"/>
      </w:pPr>
    </w:lvl>
    <w:lvl w:ilvl="5" w:tplc="3DDEF37C">
      <w:start w:val="1"/>
      <w:numFmt w:val="decimal"/>
      <w:lvlText w:val="%6."/>
      <w:lvlJc w:val="left"/>
      <w:pPr>
        <w:ind w:left="1020" w:hanging="360"/>
      </w:pPr>
    </w:lvl>
    <w:lvl w:ilvl="6" w:tplc="9148F990">
      <w:start w:val="1"/>
      <w:numFmt w:val="decimal"/>
      <w:lvlText w:val="%7."/>
      <w:lvlJc w:val="left"/>
      <w:pPr>
        <w:ind w:left="1020" w:hanging="360"/>
      </w:pPr>
    </w:lvl>
    <w:lvl w:ilvl="7" w:tplc="97983E92">
      <w:start w:val="1"/>
      <w:numFmt w:val="decimal"/>
      <w:lvlText w:val="%8."/>
      <w:lvlJc w:val="left"/>
      <w:pPr>
        <w:ind w:left="1020" w:hanging="360"/>
      </w:pPr>
    </w:lvl>
    <w:lvl w:ilvl="8" w:tplc="F3C0CFD4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201C1546"/>
    <w:multiLevelType w:val="hybridMultilevel"/>
    <w:tmpl w:val="8C8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D0E7C"/>
    <w:multiLevelType w:val="hybridMultilevel"/>
    <w:tmpl w:val="CEAC3A68"/>
    <w:lvl w:ilvl="0" w:tplc="1060A09C">
      <w:start w:val="1"/>
      <w:numFmt w:val="decimal"/>
      <w:lvlText w:val="%1."/>
      <w:lvlJc w:val="left"/>
      <w:pPr>
        <w:ind w:left="1020" w:hanging="360"/>
      </w:pPr>
    </w:lvl>
    <w:lvl w:ilvl="1" w:tplc="FA2CEF68">
      <w:start w:val="1"/>
      <w:numFmt w:val="decimal"/>
      <w:lvlText w:val="%2."/>
      <w:lvlJc w:val="left"/>
      <w:pPr>
        <w:ind w:left="1020" w:hanging="360"/>
      </w:pPr>
    </w:lvl>
    <w:lvl w:ilvl="2" w:tplc="EECEED7E">
      <w:start w:val="1"/>
      <w:numFmt w:val="decimal"/>
      <w:lvlText w:val="%3."/>
      <w:lvlJc w:val="left"/>
      <w:pPr>
        <w:ind w:left="1020" w:hanging="360"/>
      </w:pPr>
    </w:lvl>
    <w:lvl w:ilvl="3" w:tplc="A12EF07A">
      <w:start w:val="1"/>
      <w:numFmt w:val="decimal"/>
      <w:lvlText w:val="%4."/>
      <w:lvlJc w:val="left"/>
      <w:pPr>
        <w:ind w:left="1020" w:hanging="360"/>
      </w:pPr>
    </w:lvl>
    <w:lvl w:ilvl="4" w:tplc="1C94A7F4">
      <w:start w:val="1"/>
      <w:numFmt w:val="decimal"/>
      <w:lvlText w:val="%5."/>
      <w:lvlJc w:val="left"/>
      <w:pPr>
        <w:ind w:left="1020" w:hanging="360"/>
      </w:pPr>
    </w:lvl>
    <w:lvl w:ilvl="5" w:tplc="A492092E">
      <w:start w:val="1"/>
      <w:numFmt w:val="decimal"/>
      <w:lvlText w:val="%6."/>
      <w:lvlJc w:val="left"/>
      <w:pPr>
        <w:ind w:left="1020" w:hanging="360"/>
      </w:pPr>
    </w:lvl>
    <w:lvl w:ilvl="6" w:tplc="9CF033FA">
      <w:start w:val="1"/>
      <w:numFmt w:val="decimal"/>
      <w:lvlText w:val="%7."/>
      <w:lvlJc w:val="left"/>
      <w:pPr>
        <w:ind w:left="1020" w:hanging="360"/>
      </w:pPr>
    </w:lvl>
    <w:lvl w:ilvl="7" w:tplc="6E42325C">
      <w:start w:val="1"/>
      <w:numFmt w:val="decimal"/>
      <w:lvlText w:val="%8."/>
      <w:lvlJc w:val="left"/>
      <w:pPr>
        <w:ind w:left="1020" w:hanging="360"/>
      </w:pPr>
    </w:lvl>
    <w:lvl w:ilvl="8" w:tplc="73248B8C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7834AD5"/>
    <w:multiLevelType w:val="hybridMultilevel"/>
    <w:tmpl w:val="41526164"/>
    <w:lvl w:ilvl="0" w:tplc="C54A5350">
      <w:start w:val="1"/>
      <w:numFmt w:val="decimal"/>
      <w:lvlText w:val="%1."/>
      <w:lvlJc w:val="left"/>
      <w:pPr>
        <w:ind w:left="1020" w:hanging="360"/>
      </w:pPr>
    </w:lvl>
    <w:lvl w:ilvl="1" w:tplc="96608146">
      <w:start w:val="1"/>
      <w:numFmt w:val="decimal"/>
      <w:lvlText w:val="%2."/>
      <w:lvlJc w:val="left"/>
      <w:pPr>
        <w:ind w:left="1020" w:hanging="360"/>
      </w:pPr>
    </w:lvl>
    <w:lvl w:ilvl="2" w:tplc="EE8E6542">
      <w:start w:val="1"/>
      <w:numFmt w:val="decimal"/>
      <w:lvlText w:val="%3."/>
      <w:lvlJc w:val="left"/>
      <w:pPr>
        <w:ind w:left="1020" w:hanging="360"/>
      </w:pPr>
    </w:lvl>
    <w:lvl w:ilvl="3" w:tplc="011E238E">
      <w:start w:val="1"/>
      <w:numFmt w:val="decimal"/>
      <w:lvlText w:val="%4."/>
      <w:lvlJc w:val="left"/>
      <w:pPr>
        <w:ind w:left="1020" w:hanging="360"/>
      </w:pPr>
    </w:lvl>
    <w:lvl w:ilvl="4" w:tplc="820A2462">
      <w:start w:val="1"/>
      <w:numFmt w:val="decimal"/>
      <w:lvlText w:val="%5."/>
      <w:lvlJc w:val="left"/>
      <w:pPr>
        <w:ind w:left="1020" w:hanging="360"/>
      </w:pPr>
    </w:lvl>
    <w:lvl w:ilvl="5" w:tplc="2B187DAC">
      <w:start w:val="1"/>
      <w:numFmt w:val="decimal"/>
      <w:lvlText w:val="%6."/>
      <w:lvlJc w:val="left"/>
      <w:pPr>
        <w:ind w:left="1020" w:hanging="360"/>
      </w:pPr>
    </w:lvl>
    <w:lvl w:ilvl="6" w:tplc="BCF22DD2">
      <w:start w:val="1"/>
      <w:numFmt w:val="decimal"/>
      <w:lvlText w:val="%7."/>
      <w:lvlJc w:val="left"/>
      <w:pPr>
        <w:ind w:left="1020" w:hanging="360"/>
      </w:pPr>
    </w:lvl>
    <w:lvl w:ilvl="7" w:tplc="335A7904">
      <w:start w:val="1"/>
      <w:numFmt w:val="decimal"/>
      <w:lvlText w:val="%8."/>
      <w:lvlJc w:val="left"/>
      <w:pPr>
        <w:ind w:left="1020" w:hanging="360"/>
      </w:pPr>
    </w:lvl>
    <w:lvl w:ilvl="8" w:tplc="1C040664">
      <w:start w:val="1"/>
      <w:numFmt w:val="decimal"/>
      <w:lvlText w:val="%9."/>
      <w:lvlJc w:val="left"/>
      <w:pPr>
        <w:ind w:left="1020" w:hanging="36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F3124"/>
    <w:multiLevelType w:val="hybridMultilevel"/>
    <w:tmpl w:val="CA8262CC"/>
    <w:lvl w:ilvl="0" w:tplc="8E8E59F4">
      <w:start w:val="1"/>
      <w:numFmt w:val="decimal"/>
      <w:lvlText w:val="%1."/>
      <w:lvlJc w:val="left"/>
      <w:pPr>
        <w:ind w:left="1020" w:hanging="360"/>
      </w:pPr>
    </w:lvl>
    <w:lvl w:ilvl="1" w:tplc="449C94EC">
      <w:start w:val="1"/>
      <w:numFmt w:val="decimal"/>
      <w:lvlText w:val="%2."/>
      <w:lvlJc w:val="left"/>
      <w:pPr>
        <w:ind w:left="1020" w:hanging="360"/>
      </w:pPr>
    </w:lvl>
    <w:lvl w:ilvl="2" w:tplc="B8BE04A8">
      <w:start w:val="1"/>
      <w:numFmt w:val="decimal"/>
      <w:lvlText w:val="%3."/>
      <w:lvlJc w:val="left"/>
      <w:pPr>
        <w:ind w:left="1020" w:hanging="360"/>
      </w:pPr>
    </w:lvl>
    <w:lvl w:ilvl="3" w:tplc="ED9C0B06">
      <w:start w:val="1"/>
      <w:numFmt w:val="decimal"/>
      <w:lvlText w:val="%4."/>
      <w:lvlJc w:val="left"/>
      <w:pPr>
        <w:ind w:left="1020" w:hanging="360"/>
      </w:pPr>
    </w:lvl>
    <w:lvl w:ilvl="4" w:tplc="37CAA18C">
      <w:start w:val="1"/>
      <w:numFmt w:val="decimal"/>
      <w:lvlText w:val="%5."/>
      <w:lvlJc w:val="left"/>
      <w:pPr>
        <w:ind w:left="1020" w:hanging="360"/>
      </w:pPr>
    </w:lvl>
    <w:lvl w:ilvl="5" w:tplc="0CE03040">
      <w:start w:val="1"/>
      <w:numFmt w:val="decimal"/>
      <w:lvlText w:val="%6."/>
      <w:lvlJc w:val="left"/>
      <w:pPr>
        <w:ind w:left="1020" w:hanging="360"/>
      </w:pPr>
    </w:lvl>
    <w:lvl w:ilvl="6" w:tplc="73B2D11E">
      <w:start w:val="1"/>
      <w:numFmt w:val="decimal"/>
      <w:lvlText w:val="%7."/>
      <w:lvlJc w:val="left"/>
      <w:pPr>
        <w:ind w:left="1020" w:hanging="360"/>
      </w:pPr>
    </w:lvl>
    <w:lvl w:ilvl="7" w:tplc="EB326032">
      <w:start w:val="1"/>
      <w:numFmt w:val="decimal"/>
      <w:lvlText w:val="%8."/>
      <w:lvlJc w:val="left"/>
      <w:pPr>
        <w:ind w:left="1020" w:hanging="360"/>
      </w:pPr>
    </w:lvl>
    <w:lvl w:ilvl="8" w:tplc="E370EF1C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641F35"/>
    <w:multiLevelType w:val="hybridMultilevel"/>
    <w:tmpl w:val="C3088022"/>
    <w:lvl w:ilvl="0" w:tplc="21507588">
      <w:start w:val="1"/>
      <w:numFmt w:val="decimal"/>
      <w:lvlText w:val="%1."/>
      <w:lvlJc w:val="left"/>
      <w:pPr>
        <w:ind w:left="1020" w:hanging="360"/>
      </w:pPr>
    </w:lvl>
    <w:lvl w:ilvl="1" w:tplc="839A2B2C">
      <w:start w:val="1"/>
      <w:numFmt w:val="decimal"/>
      <w:lvlText w:val="%2."/>
      <w:lvlJc w:val="left"/>
      <w:pPr>
        <w:ind w:left="1020" w:hanging="360"/>
      </w:pPr>
    </w:lvl>
    <w:lvl w:ilvl="2" w:tplc="B9EADD38">
      <w:start w:val="1"/>
      <w:numFmt w:val="decimal"/>
      <w:lvlText w:val="%3."/>
      <w:lvlJc w:val="left"/>
      <w:pPr>
        <w:ind w:left="1020" w:hanging="360"/>
      </w:pPr>
    </w:lvl>
    <w:lvl w:ilvl="3" w:tplc="68F4D0EC">
      <w:start w:val="1"/>
      <w:numFmt w:val="decimal"/>
      <w:lvlText w:val="%4."/>
      <w:lvlJc w:val="left"/>
      <w:pPr>
        <w:ind w:left="1020" w:hanging="360"/>
      </w:pPr>
    </w:lvl>
    <w:lvl w:ilvl="4" w:tplc="777C456C">
      <w:start w:val="1"/>
      <w:numFmt w:val="decimal"/>
      <w:lvlText w:val="%5."/>
      <w:lvlJc w:val="left"/>
      <w:pPr>
        <w:ind w:left="1020" w:hanging="360"/>
      </w:pPr>
    </w:lvl>
    <w:lvl w:ilvl="5" w:tplc="A306C7FE">
      <w:start w:val="1"/>
      <w:numFmt w:val="decimal"/>
      <w:lvlText w:val="%6."/>
      <w:lvlJc w:val="left"/>
      <w:pPr>
        <w:ind w:left="1020" w:hanging="360"/>
      </w:pPr>
    </w:lvl>
    <w:lvl w:ilvl="6" w:tplc="116CBF76">
      <w:start w:val="1"/>
      <w:numFmt w:val="decimal"/>
      <w:lvlText w:val="%7."/>
      <w:lvlJc w:val="left"/>
      <w:pPr>
        <w:ind w:left="1020" w:hanging="360"/>
      </w:pPr>
    </w:lvl>
    <w:lvl w:ilvl="7" w:tplc="C7443068">
      <w:start w:val="1"/>
      <w:numFmt w:val="decimal"/>
      <w:lvlText w:val="%8."/>
      <w:lvlJc w:val="left"/>
      <w:pPr>
        <w:ind w:left="1020" w:hanging="360"/>
      </w:pPr>
    </w:lvl>
    <w:lvl w:ilvl="8" w:tplc="50C4C324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754543408">
    <w:abstractNumId w:val="19"/>
  </w:num>
  <w:num w:numId="2" w16cid:durableId="688993558">
    <w:abstractNumId w:val="2"/>
  </w:num>
  <w:num w:numId="3" w16cid:durableId="189223778">
    <w:abstractNumId w:val="28"/>
  </w:num>
  <w:num w:numId="4" w16cid:durableId="1428114598">
    <w:abstractNumId w:val="16"/>
  </w:num>
  <w:num w:numId="5" w16cid:durableId="2009093956">
    <w:abstractNumId w:val="24"/>
  </w:num>
  <w:num w:numId="6" w16cid:durableId="133109757">
    <w:abstractNumId w:val="3"/>
  </w:num>
  <w:num w:numId="7" w16cid:durableId="625619870">
    <w:abstractNumId w:val="21"/>
  </w:num>
  <w:num w:numId="8" w16cid:durableId="668942198">
    <w:abstractNumId w:val="0"/>
  </w:num>
  <w:num w:numId="9" w16cid:durableId="1624457740">
    <w:abstractNumId w:val="10"/>
  </w:num>
  <w:num w:numId="10" w16cid:durableId="1701588808">
    <w:abstractNumId w:val="6"/>
  </w:num>
  <w:num w:numId="11" w16cid:durableId="1761756133">
    <w:abstractNumId w:val="9"/>
  </w:num>
  <w:num w:numId="12" w16cid:durableId="1078020799">
    <w:abstractNumId w:val="23"/>
  </w:num>
  <w:num w:numId="13" w16cid:durableId="1188904126">
    <w:abstractNumId w:val="20"/>
  </w:num>
  <w:num w:numId="14" w16cid:durableId="1998606544">
    <w:abstractNumId w:val="1"/>
  </w:num>
  <w:num w:numId="15" w16cid:durableId="192307122">
    <w:abstractNumId w:val="25"/>
  </w:num>
  <w:num w:numId="16" w16cid:durableId="874080979">
    <w:abstractNumId w:val="13"/>
  </w:num>
  <w:num w:numId="17" w16cid:durableId="2078287248">
    <w:abstractNumId w:val="18"/>
  </w:num>
  <w:num w:numId="18" w16cid:durableId="1660187824">
    <w:abstractNumId w:val="17"/>
  </w:num>
  <w:num w:numId="19" w16cid:durableId="481387366">
    <w:abstractNumId w:val="15"/>
  </w:num>
  <w:num w:numId="20" w16cid:durableId="67577660">
    <w:abstractNumId w:val="27"/>
  </w:num>
  <w:num w:numId="21" w16cid:durableId="1358190095">
    <w:abstractNumId w:val="7"/>
  </w:num>
  <w:num w:numId="22" w16cid:durableId="177504006">
    <w:abstractNumId w:val="8"/>
  </w:num>
  <w:num w:numId="23" w16cid:durableId="169177558">
    <w:abstractNumId w:val="14"/>
  </w:num>
  <w:num w:numId="24" w16cid:durableId="376928654">
    <w:abstractNumId w:val="5"/>
  </w:num>
  <w:num w:numId="25" w16cid:durableId="193471717">
    <w:abstractNumId w:val="12"/>
  </w:num>
  <w:num w:numId="26" w16cid:durableId="1449548464">
    <w:abstractNumId w:val="11"/>
  </w:num>
  <w:num w:numId="27" w16cid:durableId="1344552548">
    <w:abstractNumId w:val="4"/>
  </w:num>
  <w:num w:numId="28" w16cid:durableId="1396466171">
    <w:abstractNumId w:val="26"/>
  </w:num>
  <w:num w:numId="29" w16cid:durableId="199906605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065"/>
    <w:rsid w:val="00006E59"/>
    <w:rsid w:val="00037A00"/>
    <w:rsid w:val="00043264"/>
    <w:rsid w:val="0004332A"/>
    <w:rsid w:val="00043DD9"/>
    <w:rsid w:val="00044D68"/>
    <w:rsid w:val="00047D9D"/>
    <w:rsid w:val="0006403E"/>
    <w:rsid w:val="00070663"/>
    <w:rsid w:val="00071880"/>
    <w:rsid w:val="00084E5B"/>
    <w:rsid w:val="00087231"/>
    <w:rsid w:val="0009284A"/>
    <w:rsid w:val="00095944"/>
    <w:rsid w:val="000959FC"/>
    <w:rsid w:val="000A1DFB"/>
    <w:rsid w:val="000A2F32"/>
    <w:rsid w:val="000A3938"/>
    <w:rsid w:val="000B059E"/>
    <w:rsid w:val="000B3E49"/>
    <w:rsid w:val="000E0060"/>
    <w:rsid w:val="000E17E2"/>
    <w:rsid w:val="000E1828"/>
    <w:rsid w:val="000E4BF8"/>
    <w:rsid w:val="000F20A9"/>
    <w:rsid w:val="000F307B"/>
    <w:rsid w:val="000F30B9"/>
    <w:rsid w:val="0011625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2B47"/>
    <w:rsid w:val="00176FBB"/>
    <w:rsid w:val="00181E97"/>
    <w:rsid w:val="00182A08"/>
    <w:rsid w:val="00194B65"/>
    <w:rsid w:val="001961E2"/>
    <w:rsid w:val="001A2EF2"/>
    <w:rsid w:val="001B5F4A"/>
    <w:rsid w:val="001C2D74"/>
    <w:rsid w:val="001C7FAC"/>
    <w:rsid w:val="001D167C"/>
    <w:rsid w:val="001E08C5"/>
    <w:rsid w:val="001E0CAC"/>
    <w:rsid w:val="001E16A3"/>
    <w:rsid w:val="001E1DEA"/>
    <w:rsid w:val="001E7199"/>
    <w:rsid w:val="001F24A0"/>
    <w:rsid w:val="001F67EC"/>
    <w:rsid w:val="0020330A"/>
    <w:rsid w:val="00211985"/>
    <w:rsid w:val="00237279"/>
    <w:rsid w:val="00240D69"/>
    <w:rsid w:val="00241B5E"/>
    <w:rsid w:val="00252087"/>
    <w:rsid w:val="00261D1B"/>
    <w:rsid w:val="00263392"/>
    <w:rsid w:val="00265194"/>
    <w:rsid w:val="00267A21"/>
    <w:rsid w:val="002756C7"/>
    <w:rsid w:val="00276C00"/>
    <w:rsid w:val="002825F1"/>
    <w:rsid w:val="00284BFE"/>
    <w:rsid w:val="00293351"/>
    <w:rsid w:val="00294349"/>
    <w:rsid w:val="002A3C02"/>
    <w:rsid w:val="002A53F4"/>
    <w:rsid w:val="002A5452"/>
    <w:rsid w:val="002B0773"/>
    <w:rsid w:val="002B4889"/>
    <w:rsid w:val="002B50C0"/>
    <w:rsid w:val="002B6F21"/>
    <w:rsid w:val="002C7C10"/>
    <w:rsid w:val="002D3041"/>
    <w:rsid w:val="002D3D4A"/>
    <w:rsid w:val="002D7ADA"/>
    <w:rsid w:val="002E2FAF"/>
    <w:rsid w:val="002E5CF4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725A7"/>
    <w:rsid w:val="003779A7"/>
    <w:rsid w:val="00392919"/>
    <w:rsid w:val="003932D3"/>
    <w:rsid w:val="003949F8"/>
    <w:rsid w:val="00395C40"/>
    <w:rsid w:val="003A4115"/>
    <w:rsid w:val="003B5B7A"/>
    <w:rsid w:val="003B65F1"/>
    <w:rsid w:val="003C6BFD"/>
    <w:rsid w:val="003C7325"/>
    <w:rsid w:val="003D7DD0"/>
    <w:rsid w:val="003E0FE5"/>
    <w:rsid w:val="003E3144"/>
    <w:rsid w:val="00405EA4"/>
    <w:rsid w:val="0041034F"/>
    <w:rsid w:val="004118A3"/>
    <w:rsid w:val="00414AD5"/>
    <w:rsid w:val="00423A26"/>
    <w:rsid w:val="00425046"/>
    <w:rsid w:val="004350B8"/>
    <w:rsid w:val="0044312C"/>
    <w:rsid w:val="00444AAB"/>
    <w:rsid w:val="00445EF8"/>
    <w:rsid w:val="00446EE7"/>
    <w:rsid w:val="00450089"/>
    <w:rsid w:val="0046276E"/>
    <w:rsid w:val="0046357E"/>
    <w:rsid w:val="004729D1"/>
    <w:rsid w:val="004C1D48"/>
    <w:rsid w:val="004D14DA"/>
    <w:rsid w:val="004D65CA"/>
    <w:rsid w:val="004F6E89"/>
    <w:rsid w:val="00504B06"/>
    <w:rsid w:val="00504E32"/>
    <w:rsid w:val="005076A1"/>
    <w:rsid w:val="00513213"/>
    <w:rsid w:val="00517F12"/>
    <w:rsid w:val="0052102C"/>
    <w:rsid w:val="005212C8"/>
    <w:rsid w:val="00524E6C"/>
    <w:rsid w:val="005332D6"/>
    <w:rsid w:val="00544DFE"/>
    <w:rsid w:val="00547760"/>
    <w:rsid w:val="00550DA4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A781A"/>
    <w:rsid w:val="005B1A32"/>
    <w:rsid w:val="005C0469"/>
    <w:rsid w:val="005C6116"/>
    <w:rsid w:val="005C77BB"/>
    <w:rsid w:val="005D17CF"/>
    <w:rsid w:val="005D24AF"/>
    <w:rsid w:val="005D5AAB"/>
    <w:rsid w:val="005D6E12"/>
    <w:rsid w:val="005E0272"/>
    <w:rsid w:val="005E0ED8"/>
    <w:rsid w:val="005E631A"/>
    <w:rsid w:val="005E6ABD"/>
    <w:rsid w:val="005E7F3E"/>
    <w:rsid w:val="005F41FA"/>
    <w:rsid w:val="005F7B84"/>
    <w:rsid w:val="00600AE4"/>
    <w:rsid w:val="006054AA"/>
    <w:rsid w:val="0062054D"/>
    <w:rsid w:val="00626496"/>
    <w:rsid w:val="0062666C"/>
    <w:rsid w:val="00630418"/>
    <w:rsid w:val="006333C1"/>
    <w:rsid w:val="006334BF"/>
    <w:rsid w:val="00635A54"/>
    <w:rsid w:val="00661A62"/>
    <w:rsid w:val="006731D9"/>
    <w:rsid w:val="0067721C"/>
    <w:rsid w:val="006822BC"/>
    <w:rsid w:val="006948D3"/>
    <w:rsid w:val="006A60AA"/>
    <w:rsid w:val="006A74A9"/>
    <w:rsid w:val="006B034F"/>
    <w:rsid w:val="006B5117"/>
    <w:rsid w:val="006C78AE"/>
    <w:rsid w:val="006E0CFA"/>
    <w:rsid w:val="006E6205"/>
    <w:rsid w:val="00701800"/>
    <w:rsid w:val="00713439"/>
    <w:rsid w:val="00725708"/>
    <w:rsid w:val="00740A47"/>
    <w:rsid w:val="00746ABD"/>
    <w:rsid w:val="0075111C"/>
    <w:rsid w:val="0077418F"/>
    <w:rsid w:val="00775C44"/>
    <w:rsid w:val="00776802"/>
    <w:rsid w:val="0078594B"/>
    <w:rsid w:val="007924CE"/>
    <w:rsid w:val="00795AFA"/>
    <w:rsid w:val="00796CF9"/>
    <w:rsid w:val="007A00F8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E89"/>
    <w:rsid w:val="007E341A"/>
    <w:rsid w:val="007F126F"/>
    <w:rsid w:val="00803FBE"/>
    <w:rsid w:val="00805178"/>
    <w:rsid w:val="00806134"/>
    <w:rsid w:val="00830B70"/>
    <w:rsid w:val="00835E13"/>
    <w:rsid w:val="00836FB4"/>
    <w:rsid w:val="00840749"/>
    <w:rsid w:val="0084354A"/>
    <w:rsid w:val="00845B68"/>
    <w:rsid w:val="0087452F"/>
    <w:rsid w:val="00875528"/>
    <w:rsid w:val="00883938"/>
    <w:rsid w:val="00884686"/>
    <w:rsid w:val="00885AB3"/>
    <w:rsid w:val="008A332F"/>
    <w:rsid w:val="008A52F6"/>
    <w:rsid w:val="008B79EA"/>
    <w:rsid w:val="008C4BCD"/>
    <w:rsid w:val="008C4F5F"/>
    <w:rsid w:val="008C6721"/>
    <w:rsid w:val="008D3826"/>
    <w:rsid w:val="008D3BA5"/>
    <w:rsid w:val="008D565C"/>
    <w:rsid w:val="008F2D9B"/>
    <w:rsid w:val="008F67EE"/>
    <w:rsid w:val="00903F97"/>
    <w:rsid w:val="00907F6D"/>
    <w:rsid w:val="00911190"/>
    <w:rsid w:val="0091332C"/>
    <w:rsid w:val="009256F2"/>
    <w:rsid w:val="00931371"/>
    <w:rsid w:val="00933BEC"/>
    <w:rsid w:val="009347B8"/>
    <w:rsid w:val="00936729"/>
    <w:rsid w:val="00942925"/>
    <w:rsid w:val="009504E2"/>
    <w:rsid w:val="009511CC"/>
    <w:rsid w:val="0095183B"/>
    <w:rsid w:val="00952126"/>
    <w:rsid w:val="00952617"/>
    <w:rsid w:val="009663A6"/>
    <w:rsid w:val="00971A40"/>
    <w:rsid w:val="009758DE"/>
    <w:rsid w:val="00976434"/>
    <w:rsid w:val="00992C96"/>
    <w:rsid w:val="00992EA3"/>
    <w:rsid w:val="00995F30"/>
    <w:rsid w:val="009967CA"/>
    <w:rsid w:val="009976AB"/>
    <w:rsid w:val="009A17FF"/>
    <w:rsid w:val="009B4423"/>
    <w:rsid w:val="009C1983"/>
    <w:rsid w:val="009C6140"/>
    <w:rsid w:val="009D2FA4"/>
    <w:rsid w:val="009D7D8A"/>
    <w:rsid w:val="009E4C67"/>
    <w:rsid w:val="009F09BF"/>
    <w:rsid w:val="009F1DC8"/>
    <w:rsid w:val="009F437E"/>
    <w:rsid w:val="00A11788"/>
    <w:rsid w:val="00A14C17"/>
    <w:rsid w:val="00A159C7"/>
    <w:rsid w:val="00A15F27"/>
    <w:rsid w:val="00A23C4B"/>
    <w:rsid w:val="00A25AEC"/>
    <w:rsid w:val="00A30847"/>
    <w:rsid w:val="00A334B4"/>
    <w:rsid w:val="00A34AC3"/>
    <w:rsid w:val="00A36AE2"/>
    <w:rsid w:val="00A41A23"/>
    <w:rsid w:val="00A43E49"/>
    <w:rsid w:val="00A44EA2"/>
    <w:rsid w:val="00A56D63"/>
    <w:rsid w:val="00A613DC"/>
    <w:rsid w:val="00A65D0A"/>
    <w:rsid w:val="00A67685"/>
    <w:rsid w:val="00A67A11"/>
    <w:rsid w:val="00A728AE"/>
    <w:rsid w:val="00A75E03"/>
    <w:rsid w:val="00A76548"/>
    <w:rsid w:val="00A804AE"/>
    <w:rsid w:val="00A86449"/>
    <w:rsid w:val="00A87C1C"/>
    <w:rsid w:val="00A92887"/>
    <w:rsid w:val="00AA369C"/>
    <w:rsid w:val="00AA4CAB"/>
    <w:rsid w:val="00AA51AD"/>
    <w:rsid w:val="00AA5BE6"/>
    <w:rsid w:val="00AA730D"/>
    <w:rsid w:val="00AB2E01"/>
    <w:rsid w:val="00AB79D2"/>
    <w:rsid w:val="00AC7E26"/>
    <w:rsid w:val="00AD27F3"/>
    <w:rsid w:val="00AD45BB"/>
    <w:rsid w:val="00AE1643"/>
    <w:rsid w:val="00AE1B26"/>
    <w:rsid w:val="00AE3040"/>
    <w:rsid w:val="00AE3A6C"/>
    <w:rsid w:val="00AF09B8"/>
    <w:rsid w:val="00AF567D"/>
    <w:rsid w:val="00B020ED"/>
    <w:rsid w:val="00B17709"/>
    <w:rsid w:val="00B23828"/>
    <w:rsid w:val="00B24CF4"/>
    <w:rsid w:val="00B27EE9"/>
    <w:rsid w:val="00B36138"/>
    <w:rsid w:val="00B37085"/>
    <w:rsid w:val="00B37D2E"/>
    <w:rsid w:val="00B41415"/>
    <w:rsid w:val="00B440C3"/>
    <w:rsid w:val="00B44AF8"/>
    <w:rsid w:val="00B46B7D"/>
    <w:rsid w:val="00B50560"/>
    <w:rsid w:val="00B5532F"/>
    <w:rsid w:val="00B57FC9"/>
    <w:rsid w:val="00B64B3C"/>
    <w:rsid w:val="00B673C6"/>
    <w:rsid w:val="00B7398B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745"/>
    <w:rsid w:val="00BC1BD2"/>
    <w:rsid w:val="00BC3830"/>
    <w:rsid w:val="00BC4353"/>
    <w:rsid w:val="00BC6BE4"/>
    <w:rsid w:val="00BE47CD"/>
    <w:rsid w:val="00BE5BF9"/>
    <w:rsid w:val="00BF49CD"/>
    <w:rsid w:val="00C1106C"/>
    <w:rsid w:val="00C25523"/>
    <w:rsid w:val="00C26361"/>
    <w:rsid w:val="00C302F1"/>
    <w:rsid w:val="00C3036C"/>
    <w:rsid w:val="00C3575F"/>
    <w:rsid w:val="00C41C1C"/>
    <w:rsid w:val="00C42AEA"/>
    <w:rsid w:val="00C57985"/>
    <w:rsid w:val="00C6751B"/>
    <w:rsid w:val="00C726AC"/>
    <w:rsid w:val="00CA0D03"/>
    <w:rsid w:val="00CA4257"/>
    <w:rsid w:val="00CA516B"/>
    <w:rsid w:val="00CC7E21"/>
    <w:rsid w:val="00CE74F9"/>
    <w:rsid w:val="00CE7777"/>
    <w:rsid w:val="00CF10F0"/>
    <w:rsid w:val="00CF2E64"/>
    <w:rsid w:val="00D02F6D"/>
    <w:rsid w:val="00D22C21"/>
    <w:rsid w:val="00D25CFE"/>
    <w:rsid w:val="00D4017B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3E3F"/>
    <w:rsid w:val="00DB69FD"/>
    <w:rsid w:val="00DB7CC7"/>
    <w:rsid w:val="00DC0A8A"/>
    <w:rsid w:val="00DC1705"/>
    <w:rsid w:val="00DC39A9"/>
    <w:rsid w:val="00DC4C79"/>
    <w:rsid w:val="00DC7B43"/>
    <w:rsid w:val="00DD1847"/>
    <w:rsid w:val="00DD1ABC"/>
    <w:rsid w:val="00DD2C01"/>
    <w:rsid w:val="00DD6F81"/>
    <w:rsid w:val="00DE2B37"/>
    <w:rsid w:val="00DE6249"/>
    <w:rsid w:val="00DE731D"/>
    <w:rsid w:val="00DF152E"/>
    <w:rsid w:val="00DF6048"/>
    <w:rsid w:val="00E0076D"/>
    <w:rsid w:val="00E0745E"/>
    <w:rsid w:val="00E11B44"/>
    <w:rsid w:val="00E15DEB"/>
    <w:rsid w:val="00E1688D"/>
    <w:rsid w:val="00E203EB"/>
    <w:rsid w:val="00E24E4E"/>
    <w:rsid w:val="00E260B3"/>
    <w:rsid w:val="00E35401"/>
    <w:rsid w:val="00E3613C"/>
    <w:rsid w:val="00E3700F"/>
    <w:rsid w:val="00E375DB"/>
    <w:rsid w:val="00E42938"/>
    <w:rsid w:val="00E43BA6"/>
    <w:rsid w:val="00E4408D"/>
    <w:rsid w:val="00E47508"/>
    <w:rsid w:val="00E55EB0"/>
    <w:rsid w:val="00E57BB7"/>
    <w:rsid w:val="00E60507"/>
    <w:rsid w:val="00E60E26"/>
    <w:rsid w:val="00E61CB0"/>
    <w:rsid w:val="00E70373"/>
    <w:rsid w:val="00E71256"/>
    <w:rsid w:val="00E71BCF"/>
    <w:rsid w:val="00E80E04"/>
    <w:rsid w:val="00E81D7C"/>
    <w:rsid w:val="00E83FA4"/>
    <w:rsid w:val="00E86020"/>
    <w:rsid w:val="00EA0B4F"/>
    <w:rsid w:val="00EA3ED9"/>
    <w:rsid w:val="00EB00AB"/>
    <w:rsid w:val="00EB4165"/>
    <w:rsid w:val="00EC2AFC"/>
    <w:rsid w:val="00ED614B"/>
    <w:rsid w:val="00F138F7"/>
    <w:rsid w:val="00F2008A"/>
    <w:rsid w:val="00F21D9E"/>
    <w:rsid w:val="00F21ED6"/>
    <w:rsid w:val="00F226BB"/>
    <w:rsid w:val="00F25348"/>
    <w:rsid w:val="00F3767E"/>
    <w:rsid w:val="00F42271"/>
    <w:rsid w:val="00F45506"/>
    <w:rsid w:val="00F50B28"/>
    <w:rsid w:val="00F60062"/>
    <w:rsid w:val="00F613CC"/>
    <w:rsid w:val="00F70F28"/>
    <w:rsid w:val="00F72E1E"/>
    <w:rsid w:val="00F73082"/>
    <w:rsid w:val="00F76029"/>
    <w:rsid w:val="00F76777"/>
    <w:rsid w:val="00F83F2F"/>
    <w:rsid w:val="00F862C7"/>
    <w:rsid w:val="00F86555"/>
    <w:rsid w:val="00F86C58"/>
    <w:rsid w:val="00F91472"/>
    <w:rsid w:val="00FC30C7"/>
    <w:rsid w:val="00FC3B03"/>
    <w:rsid w:val="00FD1F93"/>
    <w:rsid w:val="00FD2356"/>
    <w:rsid w:val="00FE0156"/>
    <w:rsid w:val="00FE57CE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7E8499"/>
  <w15:chartTrackingRefBased/>
  <w15:docId w15:val="{C7A51DBF-6D98-41D6-80EE-F74829CF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50D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3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dan.Buchala@nf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A8F80-80DE-4FF3-B2EF-1FC02680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1963</Words>
  <Characters>11783</Characters>
  <Application>Microsoft Office Word</Application>
  <DocSecurity>4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Buchała Bogdan</dc:creator>
  <cp:keywords/>
  <dc:description/>
  <cp:lastModifiedBy>Stępniewska-Sałata Aneta</cp:lastModifiedBy>
  <cp:revision>2</cp:revision>
  <cp:lastPrinted>2024-04-16T08:49:00Z</cp:lastPrinted>
  <dcterms:created xsi:type="dcterms:W3CDTF">2024-05-07T08:08:00Z</dcterms:created>
  <dcterms:modified xsi:type="dcterms:W3CDTF">2024-05-07T08:08:00Z</dcterms:modified>
</cp:coreProperties>
</file>